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1F" w:rsidRPr="0025521F" w:rsidRDefault="0025521F" w:rsidP="009C1876">
      <w:pPr>
        <w:jc w:val="center"/>
        <w:rPr>
          <w:rFonts w:ascii="Papyrus" w:hAnsi="Papyrus"/>
        </w:rPr>
      </w:pPr>
      <w:r w:rsidRPr="0025521F">
        <w:rPr>
          <w:rFonts w:ascii="Papyrus" w:hAnsi="Papyrus"/>
        </w:rPr>
        <w:t>The Spiritual Formation Team Invites You to</w:t>
      </w:r>
    </w:p>
    <w:p w:rsidR="0025521F" w:rsidRPr="005D4995" w:rsidRDefault="0025521F" w:rsidP="0025521F">
      <w:pPr>
        <w:jc w:val="center"/>
        <w:rPr>
          <w:rFonts w:ascii="Papyrus" w:hAnsi="Papyrus"/>
          <w:b/>
          <w:sz w:val="26"/>
          <w:szCs w:val="26"/>
        </w:rPr>
      </w:pPr>
      <w:r w:rsidRPr="005D4995">
        <w:rPr>
          <w:rFonts w:ascii="Papyrus" w:hAnsi="Papyrus"/>
          <w:b/>
          <w:sz w:val="26"/>
          <w:szCs w:val="26"/>
        </w:rPr>
        <w:t xml:space="preserve">A Workshop on </w:t>
      </w:r>
      <w:r w:rsidR="005D4995" w:rsidRPr="005D4995">
        <w:rPr>
          <w:rFonts w:ascii="Papyrus" w:hAnsi="Papyrus"/>
          <w:b/>
          <w:sz w:val="26"/>
          <w:szCs w:val="26"/>
        </w:rPr>
        <w:t xml:space="preserve">Blessings:  </w:t>
      </w:r>
      <w:r w:rsidRPr="005D4995">
        <w:rPr>
          <w:rFonts w:ascii="Papyrus" w:hAnsi="Papyrus"/>
          <w:b/>
          <w:sz w:val="26"/>
          <w:szCs w:val="26"/>
        </w:rPr>
        <w:t>Unconditional Gifts</w:t>
      </w:r>
      <w:r w:rsidR="005D4995" w:rsidRPr="005D4995">
        <w:rPr>
          <w:rFonts w:ascii="Papyrus" w:hAnsi="Papyrus"/>
          <w:b/>
          <w:sz w:val="26"/>
          <w:szCs w:val="26"/>
        </w:rPr>
        <w:t xml:space="preserve"> of Grace</w:t>
      </w:r>
    </w:p>
    <w:p w:rsidR="0025521F" w:rsidRPr="00414CFC" w:rsidRDefault="0025521F" w:rsidP="00414CFC">
      <w:pPr>
        <w:jc w:val="center"/>
        <w:rPr>
          <w:rFonts w:ascii="Papyrus" w:hAnsi="Papyrus"/>
        </w:rPr>
      </w:pPr>
      <w:r w:rsidRPr="00414CFC">
        <w:rPr>
          <w:rFonts w:ascii="Papyrus" w:hAnsi="Papyrus"/>
        </w:rPr>
        <w:t>Presenter:   Rev. Pamela Short</w:t>
      </w:r>
    </w:p>
    <w:p w:rsidR="0025521F" w:rsidRPr="00414CFC" w:rsidRDefault="0025521F" w:rsidP="00414CFC">
      <w:pPr>
        <w:jc w:val="center"/>
        <w:rPr>
          <w:rFonts w:ascii="Papyrus" w:hAnsi="Papyrus"/>
        </w:rPr>
      </w:pPr>
      <w:r w:rsidRPr="00414CFC">
        <w:rPr>
          <w:rFonts w:ascii="Papyrus" w:hAnsi="Papyrus"/>
        </w:rPr>
        <w:t xml:space="preserve">10:00 a.m. to </w:t>
      </w:r>
      <w:r w:rsidR="00414CFC" w:rsidRPr="00414CFC">
        <w:rPr>
          <w:rFonts w:ascii="Papyrus" w:hAnsi="Papyrus"/>
        </w:rPr>
        <w:t>3:30 p.m.</w:t>
      </w:r>
    </w:p>
    <w:p w:rsidR="00414CFC" w:rsidRDefault="00414CFC" w:rsidP="00414CFC">
      <w:pPr>
        <w:jc w:val="center"/>
        <w:rPr>
          <w:rFonts w:ascii="Papyrus" w:hAnsi="Papyrus"/>
        </w:rPr>
      </w:pPr>
      <w:r w:rsidRPr="00414CFC">
        <w:rPr>
          <w:rFonts w:ascii="Papyrus" w:hAnsi="Papyrus"/>
        </w:rPr>
        <w:t>Cost $25.00 includes lunch</w:t>
      </w:r>
    </w:p>
    <w:p w:rsidR="00414CFC" w:rsidRDefault="009C20AB" w:rsidP="009C20AB">
      <w:pPr>
        <w:jc w:val="center"/>
        <w:rPr>
          <w:rFonts w:ascii="Papyrus" w:hAnsi="Papyrus"/>
          <w:sz w:val="28"/>
          <w:szCs w:val="28"/>
        </w:rPr>
      </w:pPr>
      <w:r w:rsidRPr="009C20AB">
        <w:rPr>
          <w:rFonts w:ascii="Papyrus" w:hAnsi="Papyrus"/>
          <w:sz w:val="28"/>
          <w:szCs w:val="28"/>
        </w:rPr>
        <w:t xml:space="preserve">Registration online at </w:t>
      </w:r>
      <w:hyperlink r:id="rId7" w:history="1">
        <w:r w:rsidRPr="00FF6732">
          <w:rPr>
            <w:rStyle w:val="Hyperlink"/>
            <w:rFonts w:ascii="Papyrus" w:hAnsi="Papyrus"/>
            <w:sz w:val="28"/>
            <w:szCs w:val="28"/>
          </w:rPr>
          <w:t>www.maumeevp.org</w:t>
        </w:r>
      </w:hyperlink>
    </w:p>
    <w:p w:rsidR="009C20AB" w:rsidRPr="009C20AB" w:rsidRDefault="009C20AB" w:rsidP="009C20AB">
      <w:pPr>
        <w:jc w:val="center"/>
        <w:rPr>
          <w:rFonts w:ascii="Papyrus" w:hAnsi="Papyrus"/>
          <w:sz w:val="10"/>
          <w:szCs w:val="10"/>
        </w:rPr>
      </w:pPr>
    </w:p>
    <w:p w:rsidR="0025521F" w:rsidRPr="005D4995" w:rsidRDefault="0025521F" w:rsidP="0025521F">
      <w:pPr>
        <w:rPr>
          <w:rFonts w:ascii="Papyrus" w:hAnsi="Papyrus"/>
          <w:b/>
          <w:sz w:val="28"/>
          <w:szCs w:val="28"/>
        </w:rPr>
      </w:pPr>
      <w:r w:rsidRPr="005D4995">
        <w:rPr>
          <w:rFonts w:ascii="Papyrus" w:hAnsi="Papyrus"/>
          <w:b/>
          <w:sz w:val="28"/>
          <w:szCs w:val="28"/>
        </w:rPr>
        <w:t>Choose from one of 3 dates and locations:</w:t>
      </w:r>
    </w:p>
    <w:p w:rsidR="0025521F" w:rsidRDefault="0025521F" w:rsidP="0025521F">
      <w:pPr>
        <w:rPr>
          <w:rFonts w:ascii="Papyrus" w:hAnsi="Papyrus"/>
        </w:rPr>
      </w:pPr>
      <w:r w:rsidRPr="00414CFC">
        <w:rPr>
          <w:rFonts w:ascii="Papyrus" w:hAnsi="Papyrus"/>
        </w:rPr>
        <w:t xml:space="preserve">Tuesday, April 28, 2020 </w:t>
      </w:r>
      <w:r w:rsidR="000B1629">
        <w:rPr>
          <w:rFonts w:ascii="Papyrus" w:hAnsi="Papyrus"/>
        </w:rPr>
        <w:tab/>
      </w:r>
      <w:r w:rsidR="000B1629">
        <w:rPr>
          <w:rFonts w:ascii="Papyrus" w:hAnsi="Papyrus"/>
        </w:rPr>
        <w:tab/>
      </w:r>
      <w:r w:rsidR="00E823BC">
        <w:rPr>
          <w:rFonts w:ascii="Papyrus" w:hAnsi="Papyrus"/>
        </w:rPr>
        <w:t xml:space="preserve">First Pres. </w:t>
      </w:r>
      <w:r w:rsidRPr="00414CFC">
        <w:rPr>
          <w:rFonts w:ascii="Papyrus" w:hAnsi="Papyrus"/>
        </w:rPr>
        <w:t>Blissfield, Michigan</w:t>
      </w:r>
    </w:p>
    <w:p w:rsidR="00E823BC" w:rsidRDefault="000B1629" w:rsidP="0025521F">
      <w:pPr>
        <w:rPr>
          <w:rFonts w:ascii="Papyrus" w:hAnsi="Papyrus"/>
        </w:rPr>
      </w:pPr>
      <w:r w:rsidRPr="000B1629">
        <w:rPr>
          <w:rFonts w:ascii="Papyrus" w:hAnsi="Papyrus"/>
        </w:rPr>
        <w:t xml:space="preserve">Wednesday, August 19 </w:t>
      </w:r>
      <w:r>
        <w:rPr>
          <w:rFonts w:ascii="Papyrus" w:hAnsi="Papyrus"/>
        </w:rPr>
        <w:tab/>
      </w:r>
      <w:r>
        <w:rPr>
          <w:rFonts w:ascii="Papyrus" w:hAnsi="Papyrus"/>
        </w:rPr>
        <w:tab/>
      </w:r>
      <w:r w:rsidRPr="000B1629">
        <w:rPr>
          <w:rFonts w:ascii="Papyrus" w:hAnsi="Papyrus"/>
        </w:rPr>
        <w:t>First Pres. Fostoria,</w:t>
      </w:r>
      <w:r w:rsidR="005D4995" w:rsidRPr="000B1629">
        <w:rPr>
          <w:rFonts w:ascii="Papyrus" w:hAnsi="Papyrus"/>
        </w:rPr>
        <w:t xml:space="preserve"> Ohio</w:t>
      </w:r>
    </w:p>
    <w:p w:rsidR="00E823BC" w:rsidRPr="00414CFC" w:rsidRDefault="00E823BC" w:rsidP="0025521F">
      <w:pPr>
        <w:rPr>
          <w:rFonts w:ascii="Papyrus" w:hAnsi="Papyrus"/>
        </w:rPr>
      </w:pPr>
      <w:r>
        <w:rPr>
          <w:rFonts w:ascii="Papyrus" w:hAnsi="Papyrus"/>
        </w:rPr>
        <w:t xml:space="preserve">Thursday, October 29, 2020 </w:t>
      </w:r>
      <w:r w:rsidR="000B1629">
        <w:rPr>
          <w:rFonts w:ascii="Papyrus" w:hAnsi="Papyrus"/>
        </w:rPr>
        <w:tab/>
      </w:r>
      <w:r>
        <w:rPr>
          <w:rFonts w:ascii="Papyrus" w:hAnsi="Papyrus"/>
        </w:rPr>
        <w:t>First Pres. Defiance, Ohio</w:t>
      </w:r>
    </w:p>
    <w:p w:rsidR="0025521F" w:rsidRPr="005D4995" w:rsidRDefault="0025521F" w:rsidP="0025521F">
      <w:pPr>
        <w:rPr>
          <w:rFonts w:ascii="Papyrus" w:hAnsi="Papyrus"/>
          <w:b/>
          <w:sz w:val="10"/>
          <w:szCs w:val="10"/>
        </w:rPr>
      </w:pPr>
    </w:p>
    <w:p w:rsidR="000B1629" w:rsidRDefault="000B1629" w:rsidP="0025521F">
      <w:pPr>
        <w:rPr>
          <w:rFonts w:ascii="Papyrus" w:hAnsi="Papyrus"/>
          <w:b/>
        </w:rPr>
      </w:pPr>
      <w:r>
        <w:rPr>
          <w:rFonts w:ascii="Papyrus" w:hAnsi="Papyrus"/>
          <w:b/>
        </w:rPr>
        <w:t xml:space="preserve">Who might benefit from this </w:t>
      </w:r>
      <w:proofErr w:type="gramStart"/>
      <w:r>
        <w:rPr>
          <w:rFonts w:ascii="Papyrus" w:hAnsi="Papyrus"/>
          <w:b/>
        </w:rPr>
        <w:t>workshop:</w:t>
      </w:r>
      <w:proofErr w:type="gramEnd"/>
    </w:p>
    <w:p w:rsidR="000B1629" w:rsidRPr="000B1629" w:rsidRDefault="000B1629" w:rsidP="0025521F">
      <w:pPr>
        <w:rPr>
          <w:rFonts w:ascii="Papyrus" w:hAnsi="Papyrus"/>
        </w:rPr>
      </w:pPr>
      <w:r w:rsidRPr="000B1629">
        <w:rPr>
          <w:rFonts w:ascii="Papyrus" w:hAnsi="Papyrus"/>
        </w:rPr>
        <w:t>Pastors, elders, worship leaders, grandparents, parents, aunts, uncles, friends and enemies!</w:t>
      </w:r>
    </w:p>
    <w:p w:rsidR="000B1629" w:rsidRPr="000B1629" w:rsidRDefault="000B1629" w:rsidP="0025521F">
      <w:pPr>
        <w:rPr>
          <w:rFonts w:ascii="Papyrus" w:hAnsi="Papyrus"/>
          <w:b/>
          <w:sz w:val="10"/>
          <w:szCs w:val="10"/>
        </w:rPr>
      </w:pPr>
    </w:p>
    <w:p w:rsidR="0025521F" w:rsidRPr="00414CFC" w:rsidRDefault="0025521F" w:rsidP="0025521F">
      <w:pPr>
        <w:rPr>
          <w:rFonts w:ascii="Papyrus" w:hAnsi="Papyrus"/>
          <w:b/>
        </w:rPr>
      </w:pPr>
      <w:r w:rsidRPr="0025521F">
        <w:rPr>
          <w:rFonts w:ascii="Papyrus" w:hAnsi="Papyrus"/>
          <w:b/>
        </w:rPr>
        <w:t>Workshop Description</w:t>
      </w:r>
    </w:p>
    <w:p w:rsidR="0025521F" w:rsidRPr="0025521F" w:rsidRDefault="0025521F" w:rsidP="00414CFC">
      <w:pPr>
        <w:rPr>
          <w:rFonts w:ascii="Papyrus" w:hAnsi="Papyrus"/>
        </w:rPr>
      </w:pPr>
      <w:r w:rsidRPr="0025521F">
        <w:rPr>
          <w:rFonts w:ascii="Papyrus" w:hAnsi="Papyrus"/>
        </w:rPr>
        <w:t xml:space="preserve">In a world where words are continually </w:t>
      </w:r>
      <w:r w:rsidR="00414CFC">
        <w:rPr>
          <w:rFonts w:ascii="Papyrus" w:hAnsi="Papyrus"/>
        </w:rPr>
        <w:t xml:space="preserve">used to </w:t>
      </w:r>
      <w:r w:rsidRPr="0025521F">
        <w:rPr>
          <w:rFonts w:ascii="Papyrus" w:hAnsi="Papyrus"/>
        </w:rPr>
        <w:t>dimin</w:t>
      </w:r>
      <w:r w:rsidR="00414CFC">
        <w:rPr>
          <w:rFonts w:ascii="Papyrus" w:hAnsi="Papyrus"/>
        </w:rPr>
        <w:t>ish dignity</w:t>
      </w:r>
      <w:r w:rsidRPr="0025521F">
        <w:rPr>
          <w:rFonts w:ascii="Papyrus" w:hAnsi="Papyrus"/>
        </w:rPr>
        <w:t>, we have a God who speaks and life rises up.  Together we will explore our potential to bless others with the gifts God has waiting for our world.  We will look at both personal opportunities to bless and community opportunities as found in worship settings.</w:t>
      </w:r>
    </w:p>
    <w:p w:rsidR="0025521F" w:rsidRPr="005D4995" w:rsidRDefault="0025521F" w:rsidP="0025521F">
      <w:pPr>
        <w:rPr>
          <w:rFonts w:ascii="Papyrus" w:hAnsi="Papyrus"/>
          <w:b/>
          <w:sz w:val="10"/>
          <w:szCs w:val="10"/>
        </w:rPr>
      </w:pPr>
    </w:p>
    <w:p w:rsidR="0025521F" w:rsidRPr="0025521F" w:rsidRDefault="0025521F" w:rsidP="0025521F">
      <w:pPr>
        <w:rPr>
          <w:rFonts w:ascii="Papyrus" w:hAnsi="Papyrus"/>
          <w:b/>
        </w:rPr>
      </w:pPr>
      <w:r w:rsidRPr="0025521F">
        <w:rPr>
          <w:rFonts w:ascii="Papyrus" w:hAnsi="Papyrus"/>
          <w:b/>
        </w:rPr>
        <w:t xml:space="preserve">Participants and presenter together will </w:t>
      </w:r>
    </w:p>
    <w:p w:rsidR="0025521F" w:rsidRPr="0025521F" w:rsidRDefault="0025521F" w:rsidP="00414CFC">
      <w:pPr>
        <w:rPr>
          <w:rFonts w:ascii="Papyrus" w:hAnsi="Papyrus"/>
        </w:rPr>
      </w:pPr>
      <w:r w:rsidRPr="0025521F">
        <w:rPr>
          <w:rFonts w:ascii="Papyrus" w:hAnsi="Papyrus"/>
        </w:rPr>
        <w:t>Examine how speech is a central act of God’s work in the world</w:t>
      </w:r>
    </w:p>
    <w:p w:rsidR="0025521F" w:rsidRPr="0025521F" w:rsidRDefault="0025521F" w:rsidP="00414CFC">
      <w:pPr>
        <w:rPr>
          <w:rFonts w:ascii="Papyrus" w:hAnsi="Papyrus"/>
        </w:rPr>
      </w:pPr>
      <w:r w:rsidRPr="0025521F">
        <w:rPr>
          <w:rFonts w:ascii="Papyrus" w:hAnsi="Papyrus"/>
        </w:rPr>
        <w:t xml:space="preserve">Relate </w:t>
      </w:r>
      <w:r w:rsidR="00414CFC">
        <w:rPr>
          <w:rFonts w:ascii="Papyrus" w:hAnsi="Papyrus"/>
        </w:rPr>
        <w:t xml:space="preserve">blessing to </w:t>
      </w:r>
      <w:r w:rsidRPr="0025521F">
        <w:rPr>
          <w:rFonts w:ascii="Papyrus" w:hAnsi="Papyrus"/>
        </w:rPr>
        <w:t xml:space="preserve">our participation in the Mission of God </w:t>
      </w:r>
    </w:p>
    <w:p w:rsidR="0025521F" w:rsidRPr="0025521F" w:rsidRDefault="0025521F" w:rsidP="00414CFC">
      <w:pPr>
        <w:rPr>
          <w:rFonts w:ascii="Papyrus" w:hAnsi="Papyrus"/>
        </w:rPr>
      </w:pPr>
      <w:r w:rsidRPr="0025521F">
        <w:rPr>
          <w:rFonts w:ascii="Papyrus" w:hAnsi="Papyrus"/>
        </w:rPr>
        <w:t>Tell stories of blessing</w:t>
      </w:r>
    </w:p>
    <w:p w:rsidR="0025521F" w:rsidRPr="0025521F" w:rsidRDefault="00414CFC" w:rsidP="00414CFC">
      <w:pPr>
        <w:rPr>
          <w:rFonts w:ascii="Papyrus" w:hAnsi="Papyrus"/>
        </w:rPr>
      </w:pPr>
      <w:r>
        <w:rPr>
          <w:rFonts w:ascii="Papyrus" w:hAnsi="Papyrus"/>
        </w:rPr>
        <w:t xml:space="preserve">Connect </w:t>
      </w:r>
      <w:r w:rsidR="009C1876">
        <w:rPr>
          <w:rFonts w:ascii="Papyrus" w:hAnsi="Papyrus"/>
        </w:rPr>
        <w:t xml:space="preserve">Scripture and </w:t>
      </w:r>
      <w:r w:rsidR="0025521F" w:rsidRPr="0025521F">
        <w:rPr>
          <w:rFonts w:ascii="Papyrus" w:hAnsi="Papyrus"/>
        </w:rPr>
        <w:t>needs of the world in our words of blessing</w:t>
      </w:r>
    </w:p>
    <w:p w:rsidR="0025521F" w:rsidRPr="0025521F" w:rsidRDefault="0025521F" w:rsidP="00414CFC">
      <w:pPr>
        <w:rPr>
          <w:rFonts w:ascii="Papyrus" w:hAnsi="Papyrus"/>
        </w:rPr>
      </w:pPr>
      <w:r w:rsidRPr="0025521F">
        <w:rPr>
          <w:rFonts w:ascii="Papyrus" w:hAnsi="Papyrus"/>
        </w:rPr>
        <w:t>Distinguish a benediction from a charge or an instruction</w:t>
      </w:r>
    </w:p>
    <w:p w:rsidR="009360DD" w:rsidRDefault="0025521F" w:rsidP="00414CFC">
      <w:pPr>
        <w:rPr>
          <w:rFonts w:ascii="Papyrus" w:hAnsi="Papyrus"/>
        </w:rPr>
      </w:pPr>
      <w:r w:rsidRPr="0025521F">
        <w:rPr>
          <w:rFonts w:ascii="Papyrus" w:hAnsi="Papyrus"/>
        </w:rPr>
        <w:t xml:space="preserve">Prepare written blessings </w:t>
      </w:r>
      <w:bookmarkStart w:id="0" w:name="_GoBack"/>
      <w:bookmarkEnd w:id="0"/>
    </w:p>
    <w:p w:rsidR="009360DD" w:rsidRPr="0025521F" w:rsidRDefault="009360DD" w:rsidP="009360DD">
      <w:pPr>
        <w:jc w:val="center"/>
        <w:rPr>
          <w:rFonts w:ascii="Papyrus" w:hAnsi="Papyrus"/>
        </w:rPr>
      </w:pPr>
      <w:r>
        <w:rPr>
          <w:rFonts w:ascii="Papyrus" w:hAnsi="Papyrus"/>
          <w:noProof/>
        </w:rPr>
        <w:drawing>
          <wp:inline distT="0" distB="0" distL="0" distR="0">
            <wp:extent cx="1745038" cy="1828800"/>
            <wp:effectExtent l="76200" t="76200" r="140970" b="133350"/>
            <wp:docPr id="1" name="Picture 1" descr="C:\Users\Pam\Pictures\Tontogany cemetary with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Pictures\Tontogany cemetary with ligh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5038"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5521F" w:rsidRPr="005D4995" w:rsidRDefault="0025521F" w:rsidP="009C1876">
      <w:pPr>
        <w:rPr>
          <w:rFonts w:ascii="Papyrus" w:hAnsi="Papyrus"/>
          <w:bCs/>
          <w:sz w:val="10"/>
          <w:szCs w:val="10"/>
        </w:rPr>
      </w:pPr>
    </w:p>
    <w:p w:rsidR="0025521F" w:rsidRPr="009C1876" w:rsidRDefault="0025521F" w:rsidP="009C1876">
      <w:pPr>
        <w:jc w:val="center"/>
        <w:rPr>
          <w:rFonts w:ascii="Papyrus" w:hAnsi="Papyrus"/>
          <w:bCs/>
          <w:sz w:val="28"/>
          <w:szCs w:val="28"/>
        </w:rPr>
      </w:pPr>
      <w:r w:rsidRPr="009C1876">
        <w:rPr>
          <w:rFonts w:ascii="Papyrus" w:hAnsi="Papyrus"/>
          <w:bCs/>
          <w:sz w:val="28"/>
          <w:szCs w:val="28"/>
        </w:rPr>
        <w:t>“And God said, ‘Let there be light.’</w:t>
      </w:r>
      <w:r w:rsidR="009C1876">
        <w:rPr>
          <w:rFonts w:ascii="Papyrus" w:hAnsi="Papyrus"/>
          <w:bCs/>
          <w:sz w:val="28"/>
          <w:szCs w:val="28"/>
        </w:rPr>
        <w:t xml:space="preserve"> </w:t>
      </w:r>
      <w:r w:rsidRPr="009C1876">
        <w:rPr>
          <w:rFonts w:ascii="Papyrus" w:hAnsi="Papyrus"/>
          <w:bCs/>
          <w:sz w:val="28"/>
          <w:szCs w:val="28"/>
        </w:rPr>
        <w:t>And there was light.</w:t>
      </w:r>
    </w:p>
    <w:p w:rsidR="0025521F" w:rsidRPr="009C1876" w:rsidRDefault="0025521F" w:rsidP="009C1876">
      <w:pPr>
        <w:jc w:val="center"/>
        <w:rPr>
          <w:rFonts w:ascii="Papyrus" w:hAnsi="Papyrus"/>
          <w:bCs/>
          <w:sz w:val="28"/>
          <w:szCs w:val="28"/>
        </w:rPr>
      </w:pPr>
      <w:r w:rsidRPr="009C1876">
        <w:rPr>
          <w:rFonts w:ascii="Papyrus" w:hAnsi="Papyrus"/>
          <w:bCs/>
          <w:sz w:val="28"/>
          <w:szCs w:val="28"/>
        </w:rPr>
        <w:t>And God saw that the light was good.”</w:t>
      </w:r>
    </w:p>
    <w:p w:rsidR="009C1876" w:rsidRDefault="0025521F" w:rsidP="005D4995">
      <w:pPr>
        <w:jc w:val="center"/>
        <w:rPr>
          <w:rFonts w:ascii="Papyrus" w:hAnsi="Papyrus"/>
          <w:bCs/>
        </w:rPr>
      </w:pPr>
      <w:r w:rsidRPr="0025521F">
        <w:rPr>
          <w:rFonts w:ascii="Papyrus" w:hAnsi="Papyrus"/>
          <w:bCs/>
        </w:rPr>
        <w:t>Genesis 1:3-4</w:t>
      </w:r>
    </w:p>
    <w:p w:rsidR="00CD75A2" w:rsidRPr="00E823BC" w:rsidRDefault="00CD75A2" w:rsidP="00E823BC">
      <w:pPr>
        <w:jc w:val="center"/>
        <w:rPr>
          <w:rFonts w:asciiTheme="majorHAnsi" w:hAnsiTheme="majorHAnsi"/>
          <w:bCs/>
        </w:rPr>
      </w:pPr>
    </w:p>
    <w:sectPr w:rsidR="00CD75A2" w:rsidRPr="00E823BC" w:rsidSect="000B1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A02E1"/>
    <w:multiLevelType w:val="hybridMultilevel"/>
    <w:tmpl w:val="3B440B46"/>
    <w:lvl w:ilvl="0" w:tplc="0E4AAE6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1F"/>
    <w:rsid w:val="00015EA8"/>
    <w:rsid w:val="000B1629"/>
    <w:rsid w:val="001F5E42"/>
    <w:rsid w:val="0025521F"/>
    <w:rsid w:val="00414CFC"/>
    <w:rsid w:val="005D4995"/>
    <w:rsid w:val="005F203C"/>
    <w:rsid w:val="007A09AB"/>
    <w:rsid w:val="009360DD"/>
    <w:rsid w:val="009C1876"/>
    <w:rsid w:val="009C20AB"/>
    <w:rsid w:val="00CD75A2"/>
    <w:rsid w:val="00E8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1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1F"/>
    <w:pPr>
      <w:ind w:left="720"/>
      <w:contextualSpacing/>
    </w:pPr>
  </w:style>
  <w:style w:type="character" w:styleId="Hyperlink">
    <w:name w:val="Hyperlink"/>
    <w:basedOn w:val="DefaultParagraphFont"/>
    <w:uiPriority w:val="99"/>
    <w:unhideWhenUsed/>
    <w:rsid w:val="009C20AB"/>
    <w:rPr>
      <w:color w:val="0000FF" w:themeColor="hyperlink"/>
      <w:u w:val="single"/>
    </w:rPr>
  </w:style>
  <w:style w:type="paragraph" w:styleId="BalloonText">
    <w:name w:val="Balloon Text"/>
    <w:basedOn w:val="Normal"/>
    <w:link w:val="BalloonTextChar"/>
    <w:uiPriority w:val="99"/>
    <w:semiHidden/>
    <w:unhideWhenUsed/>
    <w:rsid w:val="009C20AB"/>
    <w:rPr>
      <w:rFonts w:ascii="Tahoma" w:hAnsi="Tahoma" w:cs="Tahoma"/>
      <w:sz w:val="16"/>
      <w:szCs w:val="16"/>
    </w:rPr>
  </w:style>
  <w:style w:type="character" w:customStyle="1" w:styleId="BalloonTextChar">
    <w:name w:val="Balloon Text Char"/>
    <w:basedOn w:val="DefaultParagraphFont"/>
    <w:link w:val="BalloonText"/>
    <w:uiPriority w:val="99"/>
    <w:semiHidden/>
    <w:rsid w:val="009C20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1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1F"/>
    <w:pPr>
      <w:ind w:left="720"/>
      <w:contextualSpacing/>
    </w:pPr>
  </w:style>
  <w:style w:type="character" w:styleId="Hyperlink">
    <w:name w:val="Hyperlink"/>
    <w:basedOn w:val="DefaultParagraphFont"/>
    <w:uiPriority w:val="99"/>
    <w:unhideWhenUsed/>
    <w:rsid w:val="009C20AB"/>
    <w:rPr>
      <w:color w:val="0000FF" w:themeColor="hyperlink"/>
      <w:u w:val="single"/>
    </w:rPr>
  </w:style>
  <w:style w:type="paragraph" w:styleId="BalloonText">
    <w:name w:val="Balloon Text"/>
    <w:basedOn w:val="Normal"/>
    <w:link w:val="BalloonTextChar"/>
    <w:uiPriority w:val="99"/>
    <w:semiHidden/>
    <w:unhideWhenUsed/>
    <w:rsid w:val="009C20AB"/>
    <w:rPr>
      <w:rFonts w:ascii="Tahoma" w:hAnsi="Tahoma" w:cs="Tahoma"/>
      <w:sz w:val="16"/>
      <w:szCs w:val="16"/>
    </w:rPr>
  </w:style>
  <w:style w:type="character" w:customStyle="1" w:styleId="BalloonTextChar">
    <w:name w:val="Balloon Text Char"/>
    <w:basedOn w:val="DefaultParagraphFont"/>
    <w:link w:val="BalloonText"/>
    <w:uiPriority w:val="99"/>
    <w:semiHidden/>
    <w:rsid w:val="009C20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maumeev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2178-E37C-419C-B70F-A8014C77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Short</dc:creator>
  <cp:lastModifiedBy>Pamela Short</cp:lastModifiedBy>
  <cp:revision>3</cp:revision>
  <dcterms:created xsi:type="dcterms:W3CDTF">2020-01-28T19:49:00Z</dcterms:created>
  <dcterms:modified xsi:type="dcterms:W3CDTF">2020-02-07T14:47:00Z</dcterms:modified>
</cp:coreProperties>
</file>