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541BD" w14:textId="77777777" w:rsidR="00FA77F6" w:rsidRDefault="00C84DC1">
      <w:pPr>
        <w:pStyle w:val="Title"/>
        <w:tabs>
          <w:tab w:val="center" w:pos="4680"/>
          <w:tab w:val="right" w:pos="9360"/>
        </w:tabs>
        <w:jc w:val="left"/>
        <w:rPr>
          <w:b w:val="0"/>
          <w:smallCaps/>
          <w:color w:val="000000"/>
          <w:sz w:val="20"/>
        </w:rPr>
      </w:pPr>
      <w:r>
        <w:rPr>
          <w:b w:val="0"/>
          <w:color w:val="000000"/>
          <w:sz w:val="20"/>
        </w:rPr>
        <w:t>DRAFT: corrections in these minutes should be submitted in writing to the stated clerk within ten days of receipt. If no corrections are received within that period, all items shall be considered correct. These minutes are not an official record of the presbytery until approved by the body.</w:t>
      </w:r>
    </w:p>
    <w:p w14:paraId="49F7C54E" w14:textId="77777777" w:rsidR="00FA77F6" w:rsidRDefault="00FA77F6">
      <w:pPr>
        <w:pStyle w:val="Title"/>
        <w:tabs>
          <w:tab w:val="center" w:pos="4680"/>
          <w:tab w:val="right" w:pos="9360"/>
        </w:tabs>
        <w:rPr>
          <w:smallCaps/>
          <w:color w:val="000000"/>
        </w:rPr>
      </w:pPr>
    </w:p>
    <w:p w14:paraId="41590C6A" w14:textId="77777777" w:rsidR="00FA77F6" w:rsidRDefault="00C84DC1">
      <w:pPr>
        <w:pStyle w:val="Title"/>
        <w:tabs>
          <w:tab w:val="center" w:pos="4680"/>
          <w:tab w:val="right" w:pos="9360"/>
        </w:tabs>
        <w:rPr>
          <w:color w:val="000000"/>
        </w:rPr>
      </w:pPr>
      <w:r>
        <w:rPr>
          <w:color w:val="000000"/>
        </w:rPr>
        <w:t>MAUMEE VALLEY PRESBYTERY</w:t>
      </w:r>
    </w:p>
    <w:p w14:paraId="103E1880" w14:textId="77777777" w:rsidR="00FA77F6" w:rsidRDefault="00C84DC1">
      <w:pPr>
        <w:pStyle w:val="Title"/>
        <w:tabs>
          <w:tab w:val="center" w:pos="4680"/>
          <w:tab w:val="right" w:pos="9360"/>
        </w:tabs>
        <w:rPr>
          <w:color w:val="000000"/>
        </w:rPr>
      </w:pPr>
      <w:r>
        <w:rPr>
          <w:color w:val="000000"/>
        </w:rPr>
        <w:t>STATED MEETING</w:t>
      </w:r>
    </w:p>
    <w:p w14:paraId="393E9FBF" w14:textId="4E0B0E2E" w:rsidR="00FA77F6" w:rsidRDefault="00C84DC1">
      <w:pPr>
        <w:pStyle w:val="Title"/>
        <w:tabs>
          <w:tab w:val="center" w:pos="4680"/>
          <w:tab w:val="right" w:pos="9360"/>
        </w:tabs>
        <w:rPr>
          <w:color w:val="000000"/>
          <w:sz w:val="22"/>
          <w:szCs w:val="22"/>
        </w:rPr>
      </w:pPr>
      <w:r>
        <w:rPr>
          <w:color w:val="000000"/>
          <w:sz w:val="22"/>
          <w:szCs w:val="22"/>
        </w:rPr>
        <w:t xml:space="preserve">Tuesday, </w:t>
      </w:r>
      <w:r w:rsidR="000663FC">
        <w:rPr>
          <w:color w:val="000000"/>
          <w:sz w:val="22"/>
          <w:szCs w:val="22"/>
        </w:rPr>
        <w:t>May</w:t>
      </w:r>
      <w:r>
        <w:rPr>
          <w:color w:val="000000"/>
          <w:sz w:val="22"/>
          <w:szCs w:val="22"/>
        </w:rPr>
        <w:t xml:space="preserve"> 20, 202</w:t>
      </w:r>
      <w:r w:rsidR="00DE1169">
        <w:rPr>
          <w:color w:val="000000"/>
          <w:sz w:val="22"/>
          <w:szCs w:val="22"/>
        </w:rPr>
        <w:t>5</w:t>
      </w:r>
      <w:r>
        <w:rPr>
          <w:color w:val="000000"/>
          <w:sz w:val="22"/>
          <w:szCs w:val="22"/>
        </w:rPr>
        <w:t xml:space="preserve">, </w:t>
      </w:r>
      <w:r w:rsidR="000663FC">
        <w:rPr>
          <w:color w:val="000000"/>
          <w:sz w:val="22"/>
          <w:szCs w:val="22"/>
        </w:rPr>
        <w:t>3</w:t>
      </w:r>
      <w:r>
        <w:rPr>
          <w:color w:val="000000"/>
          <w:sz w:val="22"/>
          <w:szCs w:val="22"/>
        </w:rPr>
        <w:t xml:space="preserve">:00 </w:t>
      </w:r>
      <w:r w:rsidR="000663FC">
        <w:rPr>
          <w:color w:val="000000"/>
          <w:sz w:val="22"/>
          <w:szCs w:val="22"/>
        </w:rPr>
        <w:t>P</w:t>
      </w:r>
      <w:r>
        <w:rPr>
          <w:color w:val="000000"/>
          <w:sz w:val="22"/>
          <w:szCs w:val="22"/>
        </w:rPr>
        <w:t>M</w:t>
      </w:r>
    </w:p>
    <w:p w14:paraId="32833389" w14:textId="0263A753" w:rsidR="00FA77F6" w:rsidRDefault="000663FC">
      <w:pPr>
        <w:pStyle w:val="Title"/>
        <w:tabs>
          <w:tab w:val="center" w:pos="4680"/>
          <w:tab w:val="right" w:pos="9360"/>
        </w:tabs>
        <w:rPr>
          <w:color w:val="000000"/>
          <w:sz w:val="22"/>
          <w:szCs w:val="22"/>
        </w:rPr>
      </w:pPr>
      <w:r>
        <w:rPr>
          <w:color w:val="000000"/>
          <w:sz w:val="22"/>
          <w:szCs w:val="22"/>
        </w:rPr>
        <w:t>FPC Van Wert</w:t>
      </w:r>
    </w:p>
    <w:p w14:paraId="6E5CDDBE" w14:textId="77777777" w:rsidR="00FA77F6" w:rsidRDefault="00FA77F6">
      <w:pPr>
        <w:pStyle w:val="Title"/>
        <w:tabs>
          <w:tab w:val="center" w:pos="4680"/>
          <w:tab w:val="right" w:pos="9360"/>
        </w:tabs>
        <w:rPr>
          <w:color w:val="000000"/>
          <w:sz w:val="22"/>
          <w:szCs w:val="22"/>
        </w:rPr>
      </w:pPr>
    </w:p>
    <w:p w14:paraId="7BB3AD18" w14:textId="77777777" w:rsidR="00FA77F6" w:rsidRDefault="00FA77F6">
      <w:pPr>
        <w:pStyle w:val="Title"/>
        <w:tabs>
          <w:tab w:val="center" w:pos="4680"/>
          <w:tab w:val="right" w:pos="9360"/>
        </w:tabs>
        <w:jc w:val="left"/>
        <w:rPr>
          <w:b w:val="0"/>
          <w:smallCaps/>
          <w:color w:val="000000"/>
          <w:sz w:val="8"/>
          <w:szCs w:val="8"/>
        </w:rPr>
      </w:pPr>
    </w:p>
    <w:p w14:paraId="3704614A" w14:textId="77777777" w:rsidR="00FA77F6" w:rsidRDefault="00C84DC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ROLL</w:t>
      </w:r>
    </w:p>
    <w:p w14:paraId="3E151931"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Minister Members</w:t>
      </w:r>
    </w:p>
    <w:p w14:paraId="4A744750" w14:textId="77777777" w:rsidR="00FA77F6" w:rsidRDefault="00FA77F6">
      <w:pPr>
        <w:rPr>
          <w:rFonts w:ascii="Times New Roman" w:eastAsia="Times New Roman" w:hAnsi="Times New Roman" w:cs="Times New Roman"/>
          <w:sz w:val="8"/>
          <w:szCs w:val="8"/>
        </w:rPr>
        <w:sectPr w:rsidR="00FA77F6">
          <w:footerReference w:type="first" r:id="rId7"/>
          <w:pgSz w:w="12240" w:h="15840"/>
          <w:pgMar w:top="1440" w:right="1440" w:bottom="1440" w:left="1440" w:header="720" w:footer="720" w:gutter="0"/>
          <w:pgNumType w:start="1"/>
          <w:cols w:space="720"/>
        </w:sectPr>
      </w:pPr>
    </w:p>
    <w:p w14:paraId="69E0B21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Present</w:t>
      </w:r>
    </w:p>
    <w:p w14:paraId="6C1CD0A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66908888" w14:textId="77777777" w:rsidR="00C20D9C" w:rsidRPr="00C20D9C" w:rsidRDefault="00C20D9C" w:rsidP="00C20D9C">
      <w:pPr>
        <w:rPr>
          <w:rFonts w:ascii="Times New Roman" w:hAnsi="Times New Roman" w:cs="Times New Roman"/>
          <w:sz w:val="18"/>
          <w:szCs w:val="18"/>
        </w:rPr>
      </w:pPr>
      <w:bookmarkStart w:id="0" w:name="_heading=h.fjkq1rgpyteo" w:colFirst="0" w:colLast="0"/>
      <w:bookmarkEnd w:id="0"/>
      <w:r w:rsidRPr="00C20D9C">
        <w:rPr>
          <w:rFonts w:ascii="Times New Roman" w:hAnsi="Times New Roman" w:cs="Times New Roman"/>
          <w:sz w:val="18"/>
          <w:szCs w:val="18"/>
        </w:rPr>
        <w:t>Bartley, Dave, HR</w:t>
      </w:r>
    </w:p>
    <w:p w14:paraId="51D2BBB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Bella, Roberta</w:t>
      </w:r>
    </w:p>
    <w:p w14:paraId="1C796F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Brown, Bruce</w:t>
      </w:r>
    </w:p>
    <w:p w14:paraId="79AE7E9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Chandler, Doris</w:t>
      </w:r>
    </w:p>
    <w:p w14:paraId="363B162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Clancy, Nan</w:t>
      </w:r>
    </w:p>
    <w:p w14:paraId="13CD07D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Clendenin, Ruth Ellen</w:t>
      </w:r>
    </w:p>
    <w:p w14:paraId="3BB3B09B"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Commeret</w:t>
      </w:r>
      <w:proofErr w:type="spellEnd"/>
      <w:r w:rsidRPr="00C20D9C">
        <w:rPr>
          <w:rFonts w:ascii="Times New Roman" w:hAnsi="Times New Roman" w:cs="Times New Roman"/>
          <w:sz w:val="18"/>
          <w:szCs w:val="18"/>
        </w:rPr>
        <w:t>, Jessica</w:t>
      </w:r>
    </w:p>
    <w:p w14:paraId="778B05CB"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Desterhaft</w:t>
      </w:r>
      <w:proofErr w:type="spellEnd"/>
      <w:r w:rsidRPr="00C20D9C">
        <w:rPr>
          <w:rFonts w:ascii="Times New Roman" w:hAnsi="Times New Roman" w:cs="Times New Roman"/>
          <w:sz w:val="18"/>
          <w:szCs w:val="18"/>
        </w:rPr>
        <w:t>, Janice</w:t>
      </w:r>
    </w:p>
    <w:p w14:paraId="2B6A34A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Emery, Thomas</w:t>
      </w:r>
    </w:p>
    <w:p w14:paraId="2471F64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Gay, Jeanne, HR</w:t>
      </w:r>
    </w:p>
    <w:p w14:paraId="4302E4CE"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Hodsden</w:t>
      </w:r>
      <w:proofErr w:type="spellEnd"/>
      <w:r w:rsidRPr="00C20D9C">
        <w:rPr>
          <w:rFonts w:ascii="Times New Roman" w:hAnsi="Times New Roman" w:cs="Times New Roman"/>
          <w:sz w:val="18"/>
          <w:szCs w:val="18"/>
        </w:rPr>
        <w:t>, James</w:t>
      </w:r>
    </w:p>
    <w:p w14:paraId="61107DD6"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Hodsden</w:t>
      </w:r>
      <w:proofErr w:type="spellEnd"/>
      <w:r w:rsidRPr="00C20D9C">
        <w:rPr>
          <w:rFonts w:ascii="Times New Roman" w:hAnsi="Times New Roman" w:cs="Times New Roman"/>
          <w:sz w:val="18"/>
          <w:szCs w:val="18"/>
        </w:rPr>
        <w:t>, Sara</w:t>
      </w:r>
    </w:p>
    <w:p w14:paraId="50B8742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Holmes, Douglas</w:t>
      </w:r>
    </w:p>
    <w:p w14:paraId="4F4BD35B"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Hruaia</w:t>
      </w:r>
      <w:proofErr w:type="spellEnd"/>
      <w:r w:rsidRPr="00C20D9C">
        <w:rPr>
          <w:rFonts w:ascii="Times New Roman" w:hAnsi="Times New Roman" w:cs="Times New Roman"/>
          <w:sz w:val="18"/>
          <w:szCs w:val="18"/>
        </w:rPr>
        <w:t xml:space="preserve">, J H </w:t>
      </w:r>
      <w:proofErr w:type="spellStart"/>
      <w:r w:rsidRPr="00C20D9C">
        <w:rPr>
          <w:rFonts w:ascii="Times New Roman" w:hAnsi="Times New Roman" w:cs="Times New Roman"/>
          <w:sz w:val="18"/>
          <w:szCs w:val="18"/>
        </w:rPr>
        <w:t>Vanlal</w:t>
      </w:r>
      <w:proofErr w:type="spellEnd"/>
    </w:p>
    <w:p w14:paraId="2AF81AD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Johnson-Paine, Cathy</w:t>
      </w:r>
    </w:p>
    <w:p w14:paraId="0B2A2FE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King, </w:t>
      </w:r>
      <w:proofErr w:type="spellStart"/>
      <w:r w:rsidRPr="00C20D9C">
        <w:rPr>
          <w:rFonts w:ascii="Times New Roman" w:hAnsi="Times New Roman" w:cs="Times New Roman"/>
          <w:sz w:val="18"/>
          <w:szCs w:val="18"/>
        </w:rPr>
        <w:t>Cathi</w:t>
      </w:r>
      <w:proofErr w:type="spellEnd"/>
    </w:p>
    <w:p w14:paraId="6C7B7DB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Kling, Julie</w:t>
      </w:r>
    </w:p>
    <w:p w14:paraId="5891B68E"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McGormley</w:t>
      </w:r>
      <w:proofErr w:type="spellEnd"/>
      <w:r w:rsidRPr="00C20D9C">
        <w:rPr>
          <w:rFonts w:ascii="Times New Roman" w:hAnsi="Times New Roman" w:cs="Times New Roman"/>
          <w:sz w:val="18"/>
          <w:szCs w:val="18"/>
        </w:rPr>
        <w:t>, Dean, HR</w:t>
      </w:r>
    </w:p>
    <w:p w14:paraId="69155BE5"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McGormley</w:t>
      </w:r>
      <w:proofErr w:type="spellEnd"/>
      <w:r w:rsidRPr="00C20D9C">
        <w:rPr>
          <w:rFonts w:ascii="Times New Roman" w:hAnsi="Times New Roman" w:cs="Times New Roman"/>
          <w:sz w:val="18"/>
          <w:szCs w:val="18"/>
        </w:rPr>
        <w:t>, Ellen, HR</w:t>
      </w:r>
    </w:p>
    <w:p w14:paraId="7373591F"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McLlean</w:t>
      </w:r>
      <w:proofErr w:type="spellEnd"/>
      <w:r w:rsidRPr="00C20D9C">
        <w:rPr>
          <w:rFonts w:ascii="Times New Roman" w:hAnsi="Times New Roman" w:cs="Times New Roman"/>
          <w:sz w:val="18"/>
          <w:szCs w:val="18"/>
        </w:rPr>
        <w:t>, Alex, HR</w:t>
      </w:r>
    </w:p>
    <w:p w14:paraId="2B2F00E9"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Meinke</w:t>
      </w:r>
      <w:proofErr w:type="spellEnd"/>
      <w:r w:rsidRPr="00C20D9C">
        <w:rPr>
          <w:rFonts w:ascii="Times New Roman" w:hAnsi="Times New Roman" w:cs="Times New Roman"/>
          <w:sz w:val="18"/>
          <w:szCs w:val="18"/>
        </w:rPr>
        <w:t>, Matt</w:t>
      </w:r>
    </w:p>
    <w:p w14:paraId="4542ADDB"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Pech</w:t>
      </w:r>
      <w:proofErr w:type="spellEnd"/>
      <w:r w:rsidRPr="00C20D9C">
        <w:rPr>
          <w:rFonts w:ascii="Times New Roman" w:hAnsi="Times New Roman" w:cs="Times New Roman"/>
          <w:sz w:val="18"/>
          <w:szCs w:val="18"/>
        </w:rPr>
        <w:t>, Leo</w:t>
      </w:r>
    </w:p>
    <w:p w14:paraId="2A1481C7"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Pitt, Gavin, HR</w:t>
      </w:r>
    </w:p>
    <w:p w14:paraId="6FC3734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Rowland Miller, Susan</w:t>
      </w:r>
    </w:p>
    <w:p w14:paraId="382954CA"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Schooley</w:t>
      </w:r>
      <w:proofErr w:type="spellEnd"/>
      <w:r w:rsidRPr="00C20D9C">
        <w:rPr>
          <w:rFonts w:ascii="Times New Roman" w:hAnsi="Times New Roman" w:cs="Times New Roman"/>
          <w:sz w:val="18"/>
          <w:szCs w:val="18"/>
        </w:rPr>
        <w:t>, Jeffrey</w:t>
      </w:r>
    </w:p>
    <w:p w14:paraId="24A68AA6"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Steensma</w:t>
      </w:r>
      <w:proofErr w:type="spellEnd"/>
      <w:r w:rsidRPr="00C20D9C">
        <w:rPr>
          <w:rFonts w:ascii="Times New Roman" w:hAnsi="Times New Roman" w:cs="Times New Roman"/>
          <w:sz w:val="18"/>
          <w:szCs w:val="18"/>
        </w:rPr>
        <w:t xml:space="preserve">, Thomas, HR </w:t>
      </w:r>
    </w:p>
    <w:p w14:paraId="2421BDC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Tolbert, Clint</w:t>
      </w:r>
    </w:p>
    <w:p w14:paraId="3D7B1D7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Wasson, Ann, HR</w:t>
      </w:r>
    </w:p>
    <w:p w14:paraId="37273135"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Zuehlke</w:t>
      </w:r>
      <w:proofErr w:type="spellEnd"/>
      <w:r w:rsidRPr="00C20D9C">
        <w:rPr>
          <w:rFonts w:ascii="Times New Roman" w:hAnsi="Times New Roman" w:cs="Times New Roman"/>
          <w:sz w:val="18"/>
          <w:szCs w:val="18"/>
        </w:rPr>
        <w:t>, Matthew</w:t>
      </w:r>
    </w:p>
    <w:p w14:paraId="52165CA1"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3" w:space="720" w:equalWidth="0">
            <w:col w:w="2640" w:space="720"/>
            <w:col w:w="2640" w:space="720"/>
            <w:col w:w="2640" w:space="0"/>
          </w:cols>
        </w:sectPr>
      </w:pPr>
    </w:p>
    <w:p w14:paraId="75978E33" w14:textId="77777777" w:rsidR="00C20D9C" w:rsidRDefault="00C20D9C">
      <w:pPr>
        <w:rPr>
          <w:rFonts w:ascii="Times New Roman" w:eastAsia="Times New Roman" w:hAnsi="Times New Roman" w:cs="Times New Roman"/>
          <w:b/>
          <w:sz w:val="18"/>
          <w:szCs w:val="18"/>
          <w:u w:val="single"/>
        </w:rPr>
      </w:pPr>
    </w:p>
    <w:p w14:paraId="3EEC7DB5"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119F4DD7" w14:textId="77777777" w:rsidR="00FA77F6" w:rsidRPr="00C20D9C" w:rsidRDefault="00FA77F6">
      <w:pPr>
        <w:rPr>
          <w:rFonts w:ascii="Times New Roman" w:eastAsia="Times New Roman" w:hAnsi="Times New Roman" w:cs="Times New Roman"/>
          <w:sz w:val="18"/>
          <w:szCs w:val="18"/>
        </w:rPr>
        <w:sectPr w:rsidR="00FA77F6" w:rsidRPr="00C20D9C" w:rsidSect="00C20D9C">
          <w:type w:val="continuous"/>
          <w:pgSz w:w="12240" w:h="15840"/>
          <w:pgMar w:top="1440" w:right="1440" w:bottom="1440" w:left="1440" w:header="720" w:footer="720" w:gutter="0"/>
          <w:cols w:num="3" w:space="720"/>
        </w:sectPr>
      </w:pPr>
    </w:p>
    <w:p w14:paraId="4A50A1E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 George, HR</w:t>
      </w:r>
    </w:p>
    <w:p w14:paraId="125F2E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Brewer, Jr., Clair, HR</w:t>
      </w:r>
    </w:p>
    <w:p w14:paraId="687EFEB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Burnett, William, HR</w:t>
      </w:r>
    </w:p>
    <w:p w14:paraId="6AFF3AD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Butcher, Robert, HR</w:t>
      </w:r>
    </w:p>
    <w:p w14:paraId="5C80AA42"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Chorle</w:t>
      </w:r>
      <w:proofErr w:type="spellEnd"/>
      <w:r w:rsidRPr="00C20D9C">
        <w:rPr>
          <w:rFonts w:ascii="Times New Roman" w:hAnsi="Times New Roman" w:cs="Times New Roman"/>
          <w:sz w:val="18"/>
          <w:szCs w:val="18"/>
        </w:rPr>
        <w:t>, Kenneth, HR</w:t>
      </w:r>
    </w:p>
    <w:p w14:paraId="4F109EA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Cooper, Mark, HR</w:t>
      </w:r>
    </w:p>
    <w:p w14:paraId="4BA49151"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Esterly</w:t>
      </w:r>
      <w:proofErr w:type="spellEnd"/>
      <w:r w:rsidRPr="00C20D9C">
        <w:rPr>
          <w:rFonts w:ascii="Times New Roman" w:hAnsi="Times New Roman" w:cs="Times New Roman"/>
          <w:sz w:val="18"/>
          <w:szCs w:val="18"/>
        </w:rPr>
        <w:t>, Barbara, HR</w:t>
      </w:r>
    </w:p>
    <w:p w14:paraId="03679FE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Gallant, Melinda, HR</w:t>
      </w:r>
    </w:p>
    <w:p w14:paraId="396F163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Good, David, HR</w:t>
      </w:r>
    </w:p>
    <w:p w14:paraId="75B45B5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Hoff, Rick, HR</w:t>
      </w:r>
    </w:p>
    <w:p w14:paraId="232172F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Kim, </w:t>
      </w:r>
      <w:proofErr w:type="spellStart"/>
      <w:r w:rsidRPr="00C20D9C">
        <w:rPr>
          <w:rFonts w:ascii="Times New Roman" w:hAnsi="Times New Roman" w:cs="Times New Roman"/>
          <w:sz w:val="18"/>
          <w:szCs w:val="18"/>
        </w:rPr>
        <w:t>Jin</w:t>
      </w:r>
      <w:proofErr w:type="spellEnd"/>
      <w:r w:rsidRPr="00C20D9C">
        <w:rPr>
          <w:rFonts w:ascii="Times New Roman" w:hAnsi="Times New Roman" w:cs="Times New Roman"/>
          <w:sz w:val="18"/>
          <w:szCs w:val="18"/>
        </w:rPr>
        <w:t xml:space="preserve"> </w:t>
      </w:r>
      <w:proofErr w:type="spellStart"/>
      <w:r w:rsidRPr="00C20D9C">
        <w:rPr>
          <w:rFonts w:ascii="Times New Roman" w:hAnsi="Times New Roman" w:cs="Times New Roman"/>
          <w:sz w:val="18"/>
          <w:szCs w:val="18"/>
        </w:rPr>
        <w:t>Seung</w:t>
      </w:r>
      <w:proofErr w:type="spellEnd"/>
    </w:p>
    <w:p w14:paraId="55439371"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Kivlin</w:t>
      </w:r>
      <w:proofErr w:type="spellEnd"/>
      <w:r w:rsidRPr="00C20D9C">
        <w:rPr>
          <w:rFonts w:ascii="Times New Roman" w:hAnsi="Times New Roman" w:cs="Times New Roman"/>
          <w:sz w:val="18"/>
          <w:szCs w:val="18"/>
        </w:rPr>
        <w:t>, Keith, HR</w:t>
      </w:r>
    </w:p>
    <w:p w14:paraId="1C7C349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Ladd, Dennis, HR</w:t>
      </w:r>
    </w:p>
    <w:p w14:paraId="63FB275A"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Layraman</w:t>
      </w:r>
      <w:proofErr w:type="spellEnd"/>
      <w:r w:rsidRPr="00C20D9C">
        <w:rPr>
          <w:rFonts w:ascii="Times New Roman" w:hAnsi="Times New Roman" w:cs="Times New Roman"/>
          <w:sz w:val="18"/>
          <w:szCs w:val="18"/>
        </w:rPr>
        <w:t xml:space="preserve">, </w:t>
      </w:r>
      <w:proofErr w:type="spellStart"/>
      <w:r w:rsidRPr="00C20D9C">
        <w:rPr>
          <w:rFonts w:ascii="Times New Roman" w:hAnsi="Times New Roman" w:cs="Times New Roman"/>
          <w:sz w:val="18"/>
          <w:szCs w:val="18"/>
        </w:rPr>
        <w:t>Tawee</w:t>
      </w:r>
      <w:proofErr w:type="spellEnd"/>
      <w:r w:rsidRPr="00C20D9C">
        <w:rPr>
          <w:rFonts w:ascii="Times New Roman" w:hAnsi="Times New Roman" w:cs="Times New Roman"/>
          <w:sz w:val="18"/>
          <w:szCs w:val="18"/>
        </w:rPr>
        <w:t>, HR</w:t>
      </w:r>
    </w:p>
    <w:p w14:paraId="35218A01"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Leckrone</w:t>
      </w:r>
      <w:proofErr w:type="spellEnd"/>
      <w:r w:rsidRPr="00C20D9C">
        <w:rPr>
          <w:rFonts w:ascii="Times New Roman" w:hAnsi="Times New Roman" w:cs="Times New Roman"/>
          <w:sz w:val="18"/>
          <w:szCs w:val="18"/>
        </w:rPr>
        <w:t>, Donald, HR</w:t>
      </w:r>
    </w:p>
    <w:p w14:paraId="62B807D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Lemon, Jack, HR</w:t>
      </w:r>
    </w:p>
    <w:p w14:paraId="49112416"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Merold</w:t>
      </w:r>
      <w:proofErr w:type="spellEnd"/>
      <w:r w:rsidRPr="00C20D9C">
        <w:rPr>
          <w:rFonts w:ascii="Times New Roman" w:hAnsi="Times New Roman" w:cs="Times New Roman"/>
          <w:sz w:val="18"/>
          <w:szCs w:val="18"/>
        </w:rPr>
        <w:t>, Steve, HR</w:t>
      </w:r>
    </w:p>
    <w:p w14:paraId="31A232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Miller, R. James, HR</w:t>
      </w:r>
    </w:p>
    <w:p w14:paraId="366C3F3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Mills, Harold, HR</w:t>
      </w:r>
    </w:p>
    <w:p w14:paraId="71C30543"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Murr</w:t>
      </w:r>
      <w:proofErr w:type="spellEnd"/>
      <w:r w:rsidRPr="00C20D9C">
        <w:rPr>
          <w:rFonts w:ascii="Times New Roman" w:hAnsi="Times New Roman" w:cs="Times New Roman"/>
          <w:sz w:val="18"/>
          <w:szCs w:val="18"/>
        </w:rPr>
        <w:t>, Barry, HR</w:t>
      </w:r>
    </w:p>
    <w:p w14:paraId="61ADD01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Nutting, Cheryl, HR</w:t>
      </w:r>
    </w:p>
    <w:p w14:paraId="6414691A"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Pannabecker</w:t>
      </w:r>
      <w:proofErr w:type="spellEnd"/>
      <w:r w:rsidRPr="00C20D9C">
        <w:rPr>
          <w:rFonts w:ascii="Times New Roman" w:hAnsi="Times New Roman" w:cs="Times New Roman"/>
          <w:sz w:val="18"/>
          <w:szCs w:val="18"/>
        </w:rPr>
        <w:t>, Donald, HR</w:t>
      </w:r>
    </w:p>
    <w:p w14:paraId="7E11027A" w14:textId="77777777" w:rsidR="00C20D9C" w:rsidRPr="00C20D9C" w:rsidRDefault="00C20D9C" w:rsidP="00C20D9C">
      <w:pPr>
        <w:rPr>
          <w:rFonts w:ascii="Times New Roman" w:hAnsi="Times New Roman" w:cs="Times New Roman"/>
          <w:bCs/>
          <w:sz w:val="18"/>
          <w:szCs w:val="18"/>
        </w:rPr>
      </w:pPr>
      <w:proofErr w:type="spellStart"/>
      <w:r w:rsidRPr="00C20D9C">
        <w:rPr>
          <w:rFonts w:ascii="Times New Roman" w:hAnsi="Times New Roman" w:cs="Times New Roman"/>
          <w:bCs/>
          <w:sz w:val="18"/>
          <w:szCs w:val="18"/>
        </w:rPr>
        <w:t>Remaklus</w:t>
      </w:r>
      <w:proofErr w:type="spellEnd"/>
      <w:r w:rsidRPr="00C20D9C">
        <w:rPr>
          <w:rFonts w:ascii="Times New Roman" w:hAnsi="Times New Roman" w:cs="Times New Roman"/>
          <w:bCs/>
          <w:sz w:val="18"/>
          <w:szCs w:val="18"/>
        </w:rPr>
        <w:t>, Amy</w:t>
      </w:r>
    </w:p>
    <w:p w14:paraId="6D990212" w14:textId="77777777" w:rsidR="00C20D9C" w:rsidRPr="00C20D9C" w:rsidRDefault="00C20D9C" w:rsidP="00C20D9C">
      <w:pPr>
        <w:rPr>
          <w:rFonts w:ascii="Times New Roman" w:hAnsi="Times New Roman" w:cs="Times New Roman"/>
          <w:sz w:val="18"/>
          <w:szCs w:val="18"/>
        </w:rPr>
      </w:pPr>
    </w:p>
    <w:p w14:paraId="21F16134"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Resseguie</w:t>
      </w:r>
      <w:proofErr w:type="spellEnd"/>
      <w:r w:rsidRPr="00C20D9C">
        <w:rPr>
          <w:rFonts w:ascii="Times New Roman" w:hAnsi="Times New Roman" w:cs="Times New Roman"/>
          <w:sz w:val="18"/>
          <w:szCs w:val="18"/>
        </w:rPr>
        <w:t>, James, HR</w:t>
      </w:r>
    </w:p>
    <w:p w14:paraId="442ADAB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Rivera-</w:t>
      </w:r>
      <w:proofErr w:type="spellStart"/>
      <w:r w:rsidRPr="00C20D9C">
        <w:rPr>
          <w:rFonts w:ascii="Times New Roman" w:hAnsi="Times New Roman" w:cs="Times New Roman"/>
          <w:sz w:val="18"/>
          <w:szCs w:val="18"/>
        </w:rPr>
        <w:t>Torea</w:t>
      </w:r>
      <w:proofErr w:type="spellEnd"/>
      <w:r w:rsidRPr="00C20D9C">
        <w:rPr>
          <w:rFonts w:ascii="Times New Roman" w:hAnsi="Times New Roman" w:cs="Times New Roman"/>
          <w:sz w:val="18"/>
          <w:szCs w:val="18"/>
        </w:rPr>
        <w:t>, Kathryn</w:t>
      </w:r>
    </w:p>
    <w:p w14:paraId="3B1460C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Gary, HR</w:t>
      </w:r>
    </w:p>
    <w:p w14:paraId="17D0F5F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Mary, HR</w:t>
      </w:r>
    </w:p>
    <w:p w14:paraId="467949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Schwartz, Tom, HR</w:t>
      </w:r>
    </w:p>
    <w:p w14:paraId="35F9C0A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Short, Pamela, HR</w:t>
      </w:r>
    </w:p>
    <w:p w14:paraId="4961B1E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Smith, William, HR</w:t>
      </w:r>
    </w:p>
    <w:p w14:paraId="43F374F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Speakman, Stephen</w:t>
      </w:r>
    </w:p>
    <w:p w14:paraId="6DDBE7F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Sweet, Barry, HR</w:t>
      </w:r>
    </w:p>
    <w:p w14:paraId="285F220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Treadway, Kathryn</w:t>
      </w:r>
    </w:p>
    <w:p w14:paraId="64A9805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Young, David, HR</w:t>
      </w:r>
    </w:p>
    <w:p w14:paraId="55AE92D4"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Zuehlke</w:t>
      </w:r>
      <w:proofErr w:type="spellEnd"/>
      <w:r w:rsidRPr="00C20D9C">
        <w:rPr>
          <w:rFonts w:ascii="Times New Roman" w:hAnsi="Times New Roman" w:cs="Times New Roman"/>
          <w:sz w:val="18"/>
          <w:szCs w:val="18"/>
        </w:rPr>
        <w:t>, Beth, HR</w:t>
      </w:r>
    </w:p>
    <w:p w14:paraId="1FFB8FC8"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3" w:space="720"/>
        </w:sectPr>
      </w:pPr>
    </w:p>
    <w:p w14:paraId="3B36C339" w14:textId="26CCF5B9" w:rsidR="00FA77F6" w:rsidRDefault="00FA77F6">
      <w:pPr>
        <w:rPr>
          <w:rFonts w:ascii="Times New Roman" w:eastAsia="Times New Roman" w:hAnsi="Times New Roman" w:cs="Times New Roman"/>
          <w:sz w:val="18"/>
          <w:szCs w:val="18"/>
        </w:rPr>
      </w:pPr>
    </w:p>
    <w:p w14:paraId="3EEC2FB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Absent</w:t>
      </w:r>
    </w:p>
    <w:p w14:paraId="05EF0FF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D7028C8" w14:textId="3A51E40F"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Brundage</w:t>
      </w:r>
      <w:proofErr w:type="spellEnd"/>
      <w:r w:rsidRPr="00C20D9C">
        <w:rPr>
          <w:rFonts w:ascii="Times New Roman" w:hAnsi="Times New Roman" w:cs="Times New Roman"/>
          <w:sz w:val="18"/>
          <w:szCs w:val="18"/>
        </w:rPr>
        <w:t>, Chris</w:t>
      </w:r>
    </w:p>
    <w:p w14:paraId="22D92FD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Metcalf, Darcy</w:t>
      </w:r>
    </w:p>
    <w:p w14:paraId="010DF566"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Pistoria</w:t>
      </w:r>
      <w:proofErr w:type="spellEnd"/>
      <w:r w:rsidRPr="00C20D9C">
        <w:rPr>
          <w:rFonts w:ascii="Times New Roman" w:hAnsi="Times New Roman" w:cs="Times New Roman"/>
          <w:sz w:val="18"/>
          <w:szCs w:val="18"/>
        </w:rPr>
        <w:t>, Tomas</w:t>
      </w:r>
    </w:p>
    <w:p w14:paraId="0F8C01C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Rife, Richard</w:t>
      </w:r>
    </w:p>
    <w:p w14:paraId="092DF4B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Ross, Sarah</w:t>
      </w:r>
    </w:p>
    <w:p w14:paraId="4311A3ED"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Stecker</w:t>
      </w:r>
      <w:proofErr w:type="spellEnd"/>
      <w:r w:rsidRPr="00C20D9C">
        <w:rPr>
          <w:rFonts w:ascii="Times New Roman" w:hAnsi="Times New Roman" w:cs="Times New Roman"/>
          <w:sz w:val="18"/>
          <w:szCs w:val="18"/>
        </w:rPr>
        <w:t>, Michelle</w:t>
      </w:r>
    </w:p>
    <w:p w14:paraId="16CA86F7"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Wessler</w:t>
      </w:r>
      <w:proofErr w:type="spellEnd"/>
      <w:r w:rsidRPr="00C20D9C">
        <w:rPr>
          <w:rFonts w:ascii="Times New Roman" w:hAnsi="Times New Roman" w:cs="Times New Roman"/>
          <w:sz w:val="18"/>
          <w:szCs w:val="18"/>
        </w:rPr>
        <w:t>, Kenneth</w:t>
      </w:r>
    </w:p>
    <w:p w14:paraId="72A8750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Williams, Alicia</w:t>
      </w:r>
    </w:p>
    <w:p w14:paraId="72568748" w14:textId="77777777" w:rsidR="00C20D9C" w:rsidRDefault="00C20D9C">
      <w:pPr>
        <w:rPr>
          <w:rFonts w:ascii="Times New Roman" w:eastAsia="Times New Roman" w:hAnsi="Times New Roman" w:cs="Times New Roman"/>
          <w:b/>
          <w:sz w:val="8"/>
          <w:szCs w:val="8"/>
          <w:u w:val="single"/>
        </w:rPr>
        <w:sectPr w:rsidR="00C20D9C" w:rsidSect="00C20D9C">
          <w:type w:val="continuous"/>
          <w:pgSz w:w="12240" w:h="15840"/>
          <w:pgMar w:top="1440" w:right="1440" w:bottom="1440" w:left="1440" w:header="720" w:footer="720" w:gutter="0"/>
          <w:cols w:num="3" w:space="720"/>
        </w:sectPr>
      </w:pPr>
    </w:p>
    <w:p w14:paraId="037CA566" w14:textId="74BF84CC" w:rsidR="00FA77F6" w:rsidRDefault="00FA77F6">
      <w:pPr>
        <w:rPr>
          <w:rFonts w:ascii="Times New Roman" w:eastAsia="Times New Roman" w:hAnsi="Times New Roman" w:cs="Times New Roman"/>
          <w:b/>
          <w:sz w:val="8"/>
          <w:szCs w:val="8"/>
          <w:u w:val="single"/>
        </w:rPr>
      </w:pPr>
    </w:p>
    <w:p w14:paraId="5FE1E476" w14:textId="77777777" w:rsidR="00FA77F6" w:rsidRDefault="00FA77F6">
      <w:pPr>
        <w:rPr>
          <w:rFonts w:ascii="Times New Roman" w:eastAsia="Times New Roman" w:hAnsi="Times New Roman" w:cs="Times New Roman"/>
          <w:b/>
          <w:smallCaps/>
          <w:sz w:val="20"/>
          <w:szCs w:val="20"/>
        </w:rPr>
      </w:pPr>
    </w:p>
    <w:p w14:paraId="78067BB9"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Ruling Elder Commissioners</w:t>
      </w:r>
    </w:p>
    <w:p w14:paraId="2BC567E3" w14:textId="77777777" w:rsidR="00FA77F6" w:rsidRDefault="00FA77F6">
      <w:pPr>
        <w:rPr>
          <w:rFonts w:ascii="Times New Roman" w:eastAsia="Times New Roman" w:hAnsi="Times New Roman" w:cs="Times New Roman"/>
          <w:b/>
          <w:sz w:val="8"/>
          <w:szCs w:val="8"/>
          <w:u w:val="single"/>
        </w:rPr>
      </w:pPr>
    </w:p>
    <w:p w14:paraId="4F2F36B9" w14:textId="77777777" w:rsidR="00FA77F6" w:rsidRDefault="00C84DC1">
      <w:pPr>
        <w:rPr>
          <w:b/>
          <w:sz w:val="18"/>
          <w:szCs w:val="18"/>
          <w:u w:val="single"/>
        </w:rPr>
        <w:sectPr w:rsidR="00FA77F6">
          <w:type w:val="continuous"/>
          <w:pgSz w:w="12240" w:h="15840"/>
          <w:pgMar w:top="1440" w:right="1440" w:bottom="1440" w:left="1440" w:header="720" w:footer="720" w:gutter="0"/>
          <w:cols w:space="720"/>
        </w:sectPr>
      </w:pPr>
      <w:r>
        <w:rPr>
          <w:b/>
          <w:sz w:val="18"/>
          <w:szCs w:val="18"/>
          <w:u w:val="single"/>
        </w:rPr>
        <w:t>Present</w:t>
      </w:r>
    </w:p>
    <w:p w14:paraId="58F0F4EC" w14:textId="77777777" w:rsidR="00C20D9C" w:rsidRDefault="00C20D9C" w:rsidP="00C20D9C">
      <w:pPr>
        <w:rPr>
          <w:sz w:val="18"/>
          <w:szCs w:val="18"/>
        </w:rPr>
        <w:sectPr w:rsidR="00C20D9C" w:rsidSect="00EC3F50">
          <w:type w:val="continuous"/>
          <w:pgSz w:w="12240" w:h="15840" w:code="1"/>
          <w:pgMar w:top="1440" w:right="1440" w:bottom="1440" w:left="1440" w:header="720" w:footer="720" w:gutter="0"/>
          <w:cols w:space="720"/>
          <w:docGrid w:linePitch="360"/>
        </w:sectPr>
      </w:pPr>
    </w:p>
    <w:p w14:paraId="58372FFA" w14:textId="174BFB36"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Adrian, First, Cindy </w:t>
      </w:r>
      <w:proofErr w:type="spellStart"/>
      <w:r w:rsidRPr="00C20D9C">
        <w:rPr>
          <w:rFonts w:ascii="Times New Roman" w:hAnsi="Times New Roman" w:cs="Times New Roman"/>
          <w:sz w:val="18"/>
          <w:szCs w:val="18"/>
        </w:rPr>
        <w:t>Frownfelder</w:t>
      </w:r>
      <w:proofErr w:type="spellEnd"/>
    </w:p>
    <w:p w14:paraId="5838815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Blissfield, Suzanne Saxton</w:t>
      </w:r>
    </w:p>
    <w:p w14:paraId="0AC6745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Bluffton, Lori Schmidt</w:t>
      </w:r>
    </w:p>
    <w:p w14:paraId="7A692A7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Bowling </w:t>
      </w:r>
      <w:proofErr w:type="gramStart"/>
      <w:r w:rsidRPr="00C20D9C">
        <w:rPr>
          <w:rFonts w:ascii="Times New Roman" w:hAnsi="Times New Roman" w:cs="Times New Roman"/>
          <w:sz w:val="18"/>
          <w:szCs w:val="18"/>
        </w:rPr>
        <w:t>Green</w:t>
      </w:r>
      <w:proofErr w:type="gramEnd"/>
      <w:r w:rsidRPr="00C20D9C">
        <w:rPr>
          <w:rFonts w:ascii="Times New Roman" w:hAnsi="Times New Roman" w:cs="Times New Roman"/>
          <w:sz w:val="18"/>
          <w:szCs w:val="18"/>
        </w:rPr>
        <w:t>, First, Anne Moser</w:t>
      </w:r>
    </w:p>
    <w:p w14:paraId="2F8F8F7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Celina, First, Doris Glass</w:t>
      </w:r>
    </w:p>
    <w:p w14:paraId="317FBFE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Clyde, First, Lynda Wilbert</w:t>
      </w:r>
    </w:p>
    <w:p w14:paraId="0CF16AB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Findlay, First Joseph Niemeyer</w:t>
      </w:r>
    </w:p>
    <w:p w14:paraId="2498B77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Fremont East Side, Ann </w:t>
      </w:r>
      <w:proofErr w:type="spellStart"/>
      <w:r w:rsidRPr="00C20D9C">
        <w:rPr>
          <w:rFonts w:ascii="Times New Roman" w:hAnsi="Times New Roman" w:cs="Times New Roman"/>
          <w:sz w:val="18"/>
          <w:szCs w:val="18"/>
        </w:rPr>
        <w:t>Weiler</w:t>
      </w:r>
      <w:proofErr w:type="spellEnd"/>
    </w:p>
    <w:p w14:paraId="11C426A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Fremont First, William Taylor</w:t>
      </w:r>
    </w:p>
    <w:p w14:paraId="2D0BB241" w14:textId="77777777" w:rsidR="00C20D9C" w:rsidRPr="00C20D9C" w:rsidRDefault="00C20D9C" w:rsidP="00C20D9C">
      <w:pPr>
        <w:rPr>
          <w:rFonts w:ascii="Times New Roman" w:hAnsi="Times New Roman" w:cs="Times New Roman"/>
          <w:sz w:val="18"/>
          <w:szCs w:val="18"/>
        </w:rPr>
        <w:sectPr w:rsidR="00C20D9C" w:rsidRPr="00C20D9C" w:rsidSect="00C20D9C">
          <w:type w:val="continuous"/>
          <w:pgSz w:w="12240" w:h="15840" w:code="1"/>
          <w:pgMar w:top="1440" w:right="1440" w:bottom="1440" w:left="1440" w:header="720" w:footer="720" w:gutter="0"/>
          <w:cols w:num="2" w:space="720"/>
          <w:docGrid w:linePitch="360"/>
        </w:sectPr>
      </w:pPr>
      <w:r w:rsidRPr="00C20D9C">
        <w:rPr>
          <w:rFonts w:ascii="Times New Roman" w:hAnsi="Times New Roman" w:cs="Times New Roman"/>
          <w:bCs/>
          <w:sz w:val="18"/>
          <w:szCs w:val="18"/>
        </w:rPr>
        <w:t xml:space="preserve">Kenton, Trinity United, </w:t>
      </w:r>
    </w:p>
    <w:p w14:paraId="34C23C6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Lima Market Street, Ruth Hardesty</w:t>
      </w:r>
    </w:p>
    <w:p w14:paraId="1A95397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Maumee First, John </w:t>
      </w:r>
      <w:proofErr w:type="spellStart"/>
      <w:r w:rsidRPr="00C20D9C">
        <w:rPr>
          <w:rFonts w:ascii="Times New Roman" w:hAnsi="Times New Roman" w:cs="Times New Roman"/>
          <w:sz w:val="18"/>
          <w:szCs w:val="18"/>
        </w:rPr>
        <w:t>Sluhan</w:t>
      </w:r>
      <w:proofErr w:type="spellEnd"/>
    </w:p>
    <w:p w14:paraId="69CADE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Maumee First, Sherry Stiles</w:t>
      </w:r>
    </w:p>
    <w:p w14:paraId="26BE254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Monroe, First </w:t>
      </w:r>
      <w:proofErr w:type="spellStart"/>
      <w:r w:rsidRPr="00C20D9C">
        <w:rPr>
          <w:rFonts w:ascii="Times New Roman" w:hAnsi="Times New Roman" w:cs="Times New Roman"/>
          <w:sz w:val="18"/>
          <w:szCs w:val="18"/>
        </w:rPr>
        <w:t>Helyn</w:t>
      </w:r>
      <w:proofErr w:type="spellEnd"/>
      <w:r w:rsidRPr="00C20D9C">
        <w:rPr>
          <w:rFonts w:ascii="Times New Roman" w:hAnsi="Times New Roman" w:cs="Times New Roman"/>
          <w:sz w:val="18"/>
          <w:szCs w:val="18"/>
        </w:rPr>
        <w:t xml:space="preserve"> Schroeder</w:t>
      </w:r>
    </w:p>
    <w:p w14:paraId="67A90CA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Montpelier West Bethesda, Michael Cox</w:t>
      </w:r>
    </w:p>
    <w:p w14:paraId="5B583AA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Napoleon, First, Jana Schroeder</w:t>
      </w:r>
    </w:p>
    <w:p w14:paraId="62CF623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Ottawa, Beth Myers</w:t>
      </w:r>
    </w:p>
    <w:p w14:paraId="48F8161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Palmyra Community, Doris Van Sickle</w:t>
      </w:r>
    </w:p>
    <w:p w14:paraId="7073A9E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Pemberville First, Jim Jones</w:t>
      </w:r>
    </w:p>
    <w:p w14:paraId="204AA677"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Sandusky First, Norma </w:t>
      </w:r>
      <w:proofErr w:type="spellStart"/>
      <w:r w:rsidRPr="00C20D9C">
        <w:rPr>
          <w:rFonts w:ascii="Times New Roman" w:hAnsi="Times New Roman" w:cs="Times New Roman"/>
          <w:sz w:val="18"/>
          <w:szCs w:val="18"/>
        </w:rPr>
        <w:t>Wible</w:t>
      </w:r>
      <w:proofErr w:type="spellEnd"/>
    </w:p>
    <w:p w14:paraId="6AE0F41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Tecumseh, David Hammond</w:t>
      </w:r>
    </w:p>
    <w:p w14:paraId="53007CB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Tiffin First, Ken Krieger</w:t>
      </w:r>
    </w:p>
    <w:p w14:paraId="54BDE747"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Toledo Christ, Carole </w:t>
      </w:r>
      <w:proofErr w:type="spellStart"/>
      <w:r w:rsidRPr="00C20D9C">
        <w:rPr>
          <w:rFonts w:ascii="Times New Roman" w:hAnsi="Times New Roman" w:cs="Times New Roman"/>
          <w:sz w:val="18"/>
          <w:szCs w:val="18"/>
        </w:rPr>
        <w:t>Gildemeister</w:t>
      </w:r>
      <w:proofErr w:type="spellEnd"/>
    </w:p>
    <w:p w14:paraId="145E645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Toledo Collingwood, Mary Weil</w:t>
      </w:r>
    </w:p>
    <w:p w14:paraId="043D07E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lastRenderedPageBreak/>
        <w:t>Van Wert, First, Bill Knoll</w:t>
      </w:r>
    </w:p>
    <w:p w14:paraId="3464BA4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Waterville First, Dave Woodward</w:t>
      </w:r>
    </w:p>
    <w:p w14:paraId="6A9A1742"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2" w:space="720"/>
        </w:sectPr>
      </w:pPr>
    </w:p>
    <w:p w14:paraId="590F814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42E0A1EB" w14:textId="77777777" w:rsidR="00FA77F6" w:rsidRDefault="00FA77F6">
      <w:pPr>
        <w:rPr>
          <w:rFonts w:ascii="Times New Roman" w:eastAsia="Times New Roman" w:hAnsi="Times New Roman" w:cs="Times New Roman"/>
          <w:sz w:val="18"/>
          <w:szCs w:val="18"/>
        </w:rPr>
      </w:pPr>
    </w:p>
    <w:p w14:paraId="3EB095A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1769127D" w14:textId="77777777" w:rsidR="00FA77F6" w:rsidRPr="00C20D9C" w:rsidRDefault="00FA77F6">
      <w:pPr>
        <w:rPr>
          <w:rFonts w:ascii="Times New Roman" w:eastAsia="Times New Roman" w:hAnsi="Times New Roman" w:cs="Times New Roman"/>
          <w:sz w:val="18"/>
          <w:szCs w:val="18"/>
        </w:rPr>
        <w:sectPr w:rsidR="00FA77F6" w:rsidRPr="00C20D9C" w:rsidSect="00C20D9C">
          <w:type w:val="continuous"/>
          <w:pgSz w:w="12240" w:h="15840"/>
          <w:pgMar w:top="1440" w:right="1440" w:bottom="1440" w:left="1440" w:header="720" w:footer="720" w:gutter="0"/>
          <w:cols w:num="2" w:space="720"/>
        </w:sectPr>
      </w:pPr>
    </w:p>
    <w:p w14:paraId="7CABD3F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Antwerp, First United, Sharon </w:t>
      </w:r>
      <w:proofErr w:type="spellStart"/>
      <w:r w:rsidRPr="00C20D9C">
        <w:rPr>
          <w:rFonts w:ascii="Times New Roman" w:hAnsi="Times New Roman" w:cs="Times New Roman"/>
          <w:sz w:val="18"/>
          <w:szCs w:val="18"/>
        </w:rPr>
        <w:t>Hicov</w:t>
      </w:r>
      <w:proofErr w:type="spellEnd"/>
    </w:p>
    <w:p w14:paraId="66F0B7B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Milan, Don Loving</w:t>
      </w:r>
    </w:p>
    <w:p w14:paraId="3BC434C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Perrysburg First, Kathy </w:t>
      </w:r>
      <w:proofErr w:type="spellStart"/>
      <w:r w:rsidRPr="00C20D9C">
        <w:rPr>
          <w:rFonts w:ascii="Times New Roman" w:hAnsi="Times New Roman" w:cs="Times New Roman"/>
          <w:sz w:val="18"/>
          <w:szCs w:val="18"/>
        </w:rPr>
        <w:t>Jarosz</w:t>
      </w:r>
      <w:proofErr w:type="spellEnd"/>
    </w:p>
    <w:p w14:paraId="4037E55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Toledo </w:t>
      </w:r>
      <w:proofErr w:type="spellStart"/>
      <w:r w:rsidRPr="00C20D9C">
        <w:rPr>
          <w:rFonts w:ascii="Times New Roman" w:hAnsi="Times New Roman" w:cs="Times New Roman"/>
          <w:sz w:val="18"/>
          <w:szCs w:val="18"/>
        </w:rPr>
        <w:t>Eastminster</w:t>
      </w:r>
      <w:proofErr w:type="spellEnd"/>
      <w:r w:rsidRPr="00C20D9C">
        <w:rPr>
          <w:rFonts w:ascii="Times New Roman" w:hAnsi="Times New Roman" w:cs="Times New Roman"/>
          <w:sz w:val="18"/>
          <w:szCs w:val="18"/>
        </w:rPr>
        <w:t xml:space="preserve">, Mike </w:t>
      </w:r>
      <w:proofErr w:type="spellStart"/>
      <w:r w:rsidRPr="00C20D9C">
        <w:rPr>
          <w:rFonts w:ascii="Times New Roman" w:hAnsi="Times New Roman" w:cs="Times New Roman"/>
          <w:sz w:val="18"/>
          <w:szCs w:val="18"/>
        </w:rPr>
        <w:t>Kowalec</w:t>
      </w:r>
      <w:proofErr w:type="spellEnd"/>
    </w:p>
    <w:p w14:paraId="0656C048"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2" w:space="720"/>
        </w:sectPr>
      </w:pPr>
    </w:p>
    <w:p w14:paraId="34F70673" w14:textId="3B6755E3" w:rsidR="00FA77F6" w:rsidRDefault="00FA77F6">
      <w:pPr>
        <w:rPr>
          <w:rFonts w:ascii="Times New Roman" w:eastAsia="Times New Roman" w:hAnsi="Times New Roman" w:cs="Times New Roman"/>
          <w:sz w:val="18"/>
          <w:szCs w:val="18"/>
        </w:rPr>
      </w:pPr>
    </w:p>
    <w:p w14:paraId="03BF36BC" w14:textId="77777777" w:rsidR="00FA77F6" w:rsidRDefault="00FA77F6">
      <w:pPr>
        <w:rPr>
          <w:rFonts w:ascii="Times New Roman" w:eastAsia="Times New Roman" w:hAnsi="Times New Roman" w:cs="Times New Roman"/>
          <w:sz w:val="18"/>
          <w:szCs w:val="18"/>
        </w:rPr>
      </w:pPr>
    </w:p>
    <w:p w14:paraId="59A36C50" w14:textId="77777777" w:rsidR="00FA77F6" w:rsidRDefault="00C84DC1">
      <w:pPr>
        <w:rPr>
          <w:rFonts w:ascii="Times New Roman" w:eastAsia="Times New Roman" w:hAnsi="Times New Roman" w:cs="Times New Roman"/>
          <w:i/>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 xml:space="preserve">Absent </w:t>
      </w:r>
      <w:r>
        <w:rPr>
          <w:rFonts w:ascii="Times New Roman" w:eastAsia="Times New Roman" w:hAnsi="Times New Roman" w:cs="Times New Roman"/>
          <w:i/>
          <w:sz w:val="18"/>
          <w:szCs w:val="18"/>
        </w:rPr>
        <w:t>(no commissioner present)</w:t>
      </w:r>
    </w:p>
    <w:p w14:paraId="2EA88AB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Adrian, Cadmus</w:t>
      </w:r>
    </w:p>
    <w:p w14:paraId="12DEB1F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Britton, Raisin, </w:t>
      </w:r>
    </w:p>
    <w:p w14:paraId="045E845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Bryan, First</w:t>
      </w:r>
    </w:p>
    <w:p w14:paraId="390799C7"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Bucyrus, First</w:t>
      </w:r>
    </w:p>
    <w:p w14:paraId="73A34C8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Cecil</w:t>
      </w:r>
    </w:p>
    <w:p w14:paraId="5ABB735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Defiance, First, </w:t>
      </w:r>
    </w:p>
    <w:p w14:paraId="6445AA1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Delphos, First United</w:t>
      </w:r>
    </w:p>
    <w:p w14:paraId="5F9B6FD3"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Dola</w:t>
      </w:r>
      <w:proofErr w:type="spellEnd"/>
    </w:p>
    <w:p w14:paraId="691DDD5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Findlay, </w:t>
      </w:r>
      <w:proofErr w:type="spellStart"/>
      <w:r w:rsidRPr="00C20D9C">
        <w:rPr>
          <w:rFonts w:ascii="Times New Roman" w:hAnsi="Times New Roman" w:cs="Times New Roman"/>
          <w:sz w:val="18"/>
          <w:szCs w:val="18"/>
        </w:rPr>
        <w:t>Enon</w:t>
      </w:r>
      <w:proofErr w:type="spellEnd"/>
      <w:r w:rsidRPr="00C20D9C">
        <w:rPr>
          <w:rFonts w:ascii="Times New Roman" w:hAnsi="Times New Roman" w:cs="Times New Roman"/>
          <w:sz w:val="18"/>
          <w:szCs w:val="18"/>
        </w:rPr>
        <w:t xml:space="preserve"> Valley</w:t>
      </w:r>
    </w:p>
    <w:p w14:paraId="39C093A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Findlay, Faith</w:t>
      </w:r>
    </w:p>
    <w:p w14:paraId="2BEDCAC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Findlay, First </w:t>
      </w:r>
    </w:p>
    <w:p w14:paraId="5C89355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Fostoria, First</w:t>
      </w:r>
    </w:p>
    <w:p w14:paraId="16CF5C6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Galion First, </w:t>
      </w:r>
    </w:p>
    <w:p w14:paraId="2C18146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Grand Rapids, First</w:t>
      </w:r>
    </w:p>
    <w:p w14:paraId="32D2EC5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Huron First, </w:t>
      </w:r>
    </w:p>
    <w:p w14:paraId="60C0847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LaSalle First </w:t>
      </w:r>
    </w:p>
    <w:p w14:paraId="54A5B28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Lima Faith, </w:t>
      </w:r>
    </w:p>
    <w:p w14:paraId="73BF9A5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Marseilles</w:t>
      </w:r>
    </w:p>
    <w:p w14:paraId="18911AFB"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McComb</w:t>
      </w:r>
      <w:proofErr w:type="spellEnd"/>
      <w:r w:rsidRPr="00C20D9C">
        <w:rPr>
          <w:rFonts w:ascii="Times New Roman" w:hAnsi="Times New Roman" w:cs="Times New Roman"/>
          <w:sz w:val="18"/>
          <w:szCs w:val="18"/>
        </w:rPr>
        <w:t>, First</w:t>
      </w:r>
    </w:p>
    <w:p w14:paraId="11C4D02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Montpelier, First </w:t>
      </w:r>
    </w:p>
    <w:p w14:paraId="467207C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Montpelier, West Eagle Creek, </w:t>
      </w:r>
    </w:p>
    <w:p w14:paraId="1FA19CE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Norwalk First</w:t>
      </w:r>
    </w:p>
    <w:p w14:paraId="160C7567"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Port Clinton, </w:t>
      </w:r>
      <w:proofErr w:type="spellStart"/>
      <w:r w:rsidRPr="00C20D9C">
        <w:rPr>
          <w:rFonts w:ascii="Times New Roman" w:hAnsi="Times New Roman" w:cs="Times New Roman"/>
          <w:sz w:val="18"/>
          <w:szCs w:val="18"/>
        </w:rPr>
        <w:t>Firelands</w:t>
      </w:r>
      <w:proofErr w:type="spellEnd"/>
    </w:p>
    <w:p w14:paraId="7700A81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Shelby First</w:t>
      </w:r>
    </w:p>
    <w:p w14:paraId="6F3D529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Toledo Christ</w:t>
      </w:r>
    </w:p>
    <w:p w14:paraId="1E9776B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Toledo, </w:t>
      </w:r>
      <w:proofErr w:type="spellStart"/>
      <w:r w:rsidRPr="00C20D9C">
        <w:rPr>
          <w:rFonts w:ascii="Times New Roman" w:hAnsi="Times New Roman" w:cs="Times New Roman"/>
          <w:sz w:val="18"/>
          <w:szCs w:val="18"/>
        </w:rPr>
        <w:t>Fairgreen</w:t>
      </w:r>
      <w:proofErr w:type="spellEnd"/>
      <w:r w:rsidRPr="00C20D9C">
        <w:rPr>
          <w:rFonts w:ascii="Times New Roman" w:hAnsi="Times New Roman" w:cs="Times New Roman"/>
          <w:sz w:val="18"/>
          <w:szCs w:val="18"/>
        </w:rPr>
        <w:t xml:space="preserve">, </w:t>
      </w:r>
    </w:p>
    <w:p w14:paraId="33B1A23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Toledo, </w:t>
      </w:r>
      <w:proofErr w:type="spellStart"/>
      <w:r w:rsidRPr="00C20D9C">
        <w:rPr>
          <w:rFonts w:ascii="Times New Roman" w:hAnsi="Times New Roman" w:cs="Times New Roman"/>
          <w:sz w:val="18"/>
          <w:szCs w:val="18"/>
        </w:rPr>
        <w:t>Hanmi</w:t>
      </w:r>
      <w:proofErr w:type="spellEnd"/>
      <w:r w:rsidRPr="00C20D9C">
        <w:rPr>
          <w:rFonts w:ascii="Times New Roman" w:hAnsi="Times New Roman" w:cs="Times New Roman"/>
          <w:sz w:val="18"/>
          <w:szCs w:val="18"/>
        </w:rPr>
        <w:t xml:space="preserve"> Covenant</w:t>
      </w:r>
    </w:p>
    <w:p w14:paraId="40AA0FF9"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Tontogany</w:t>
      </w:r>
      <w:proofErr w:type="spellEnd"/>
    </w:p>
    <w:p w14:paraId="5733891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Upper Sandusky</w:t>
      </w:r>
    </w:p>
    <w:p w14:paraId="6F1E213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Van Buren</w:t>
      </w:r>
    </w:p>
    <w:p w14:paraId="71EC7B10"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Venedocia</w:t>
      </w:r>
      <w:proofErr w:type="spellEnd"/>
      <w:r w:rsidRPr="00C20D9C">
        <w:rPr>
          <w:rFonts w:ascii="Times New Roman" w:hAnsi="Times New Roman" w:cs="Times New Roman"/>
          <w:sz w:val="18"/>
          <w:szCs w:val="18"/>
        </w:rPr>
        <w:t>, Salem,</w:t>
      </w:r>
    </w:p>
    <w:p w14:paraId="183A176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West Unity, First, </w:t>
      </w:r>
    </w:p>
    <w:p w14:paraId="463A806D" w14:textId="77777777" w:rsidR="00C20D9C" w:rsidRDefault="00C20D9C">
      <w:pPr>
        <w:rPr>
          <w:rFonts w:ascii="Times New Roman" w:eastAsia="Times New Roman" w:hAnsi="Times New Roman" w:cs="Times New Roman"/>
          <w:b/>
          <w:smallCaps/>
          <w:sz w:val="20"/>
          <w:szCs w:val="20"/>
        </w:rPr>
        <w:sectPr w:rsidR="00C20D9C" w:rsidSect="00C20D9C">
          <w:type w:val="continuous"/>
          <w:pgSz w:w="12240" w:h="15840"/>
          <w:pgMar w:top="1440" w:right="1440" w:bottom="1440" w:left="1440" w:header="720" w:footer="720" w:gutter="0"/>
          <w:cols w:num="3" w:space="720"/>
        </w:sectPr>
      </w:pPr>
    </w:p>
    <w:p w14:paraId="0624C82F" w14:textId="00A49D7D" w:rsidR="00FA77F6" w:rsidRDefault="00FA77F6">
      <w:pPr>
        <w:rPr>
          <w:rFonts w:ascii="Times New Roman" w:eastAsia="Times New Roman" w:hAnsi="Times New Roman" w:cs="Times New Roman"/>
          <w:b/>
          <w:smallCaps/>
          <w:sz w:val="20"/>
          <w:szCs w:val="20"/>
        </w:rPr>
      </w:pPr>
    </w:p>
    <w:p w14:paraId="07A10811" w14:textId="77777777" w:rsidR="00C20D9C" w:rsidRDefault="00C20D9C">
      <w:pPr>
        <w:rPr>
          <w:rFonts w:ascii="Times New Roman" w:eastAsia="Times New Roman" w:hAnsi="Times New Roman" w:cs="Times New Roman"/>
          <w:b/>
          <w:smallCaps/>
          <w:sz w:val="20"/>
          <w:szCs w:val="20"/>
        </w:rPr>
        <w:sectPr w:rsidR="00C20D9C">
          <w:type w:val="continuous"/>
          <w:pgSz w:w="12240" w:h="15840"/>
          <w:pgMar w:top="1440" w:right="1440" w:bottom="1440" w:left="1440" w:header="720" w:footer="720" w:gutter="0"/>
          <w:cols w:space="720"/>
        </w:sectPr>
      </w:pPr>
    </w:p>
    <w:p w14:paraId="4C2055B1" w14:textId="77777777" w:rsidR="00FA77F6" w:rsidRDefault="00C84DC1">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mallCaps/>
          <w:sz w:val="20"/>
          <w:szCs w:val="20"/>
        </w:rPr>
        <w:t xml:space="preserve">Others </w:t>
      </w:r>
      <w:r>
        <w:rPr>
          <w:rFonts w:ascii="Times New Roman" w:eastAsia="Times New Roman" w:hAnsi="Times New Roman" w:cs="Times New Roman"/>
          <w:i/>
          <w:smallCaps/>
          <w:sz w:val="20"/>
          <w:szCs w:val="20"/>
        </w:rPr>
        <w:t>(</w:t>
      </w:r>
      <w:r>
        <w:rPr>
          <w:rFonts w:ascii="Times New Roman" w:eastAsia="Times New Roman" w:hAnsi="Times New Roman" w:cs="Times New Roman"/>
          <w:i/>
          <w:sz w:val="20"/>
          <w:szCs w:val="20"/>
        </w:rPr>
        <w:t>Presbytery Officers, Commission Moderator Elders, Commissioned Ruling Elders, Former Ruling Elder Moderators, Certified Christian Educators, Corresponding Members</w:t>
      </w:r>
    </w:p>
    <w:p w14:paraId="0F843DF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5F4B192E"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Present</w:t>
      </w:r>
    </w:p>
    <w:p w14:paraId="49FE39E8" w14:textId="1DA53393"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Armstrong, Jason, Maumee</w:t>
      </w:r>
      <w:r w:rsidR="00BA6EB3">
        <w:rPr>
          <w:rFonts w:ascii="Times New Roman" w:hAnsi="Times New Roman" w:cs="Times New Roman"/>
          <w:sz w:val="18"/>
          <w:szCs w:val="18"/>
        </w:rPr>
        <w:t>, NWCC chair</w:t>
      </w:r>
      <w:bookmarkStart w:id="1" w:name="_GoBack"/>
      <w:bookmarkEnd w:id="1"/>
    </w:p>
    <w:p w14:paraId="390048B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Jones, Rose, CP</w:t>
      </w:r>
    </w:p>
    <w:p w14:paraId="5AF20FE9"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Juhasz</w:t>
      </w:r>
      <w:proofErr w:type="spellEnd"/>
      <w:r w:rsidRPr="00C20D9C">
        <w:rPr>
          <w:rFonts w:ascii="Times New Roman" w:hAnsi="Times New Roman" w:cs="Times New Roman"/>
          <w:sz w:val="18"/>
          <w:szCs w:val="18"/>
        </w:rPr>
        <w:t>, Jen, CCE, Christ Presbyterian Church</w:t>
      </w:r>
    </w:p>
    <w:p w14:paraId="1359346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t>
      </w:r>
      <w:proofErr w:type="spellStart"/>
      <w:r w:rsidRPr="00C20D9C">
        <w:rPr>
          <w:rFonts w:ascii="Times New Roman" w:hAnsi="Times New Roman" w:cs="Times New Roman"/>
          <w:sz w:val="18"/>
          <w:szCs w:val="18"/>
        </w:rPr>
        <w:t>Lobb</w:t>
      </w:r>
      <w:proofErr w:type="spellEnd"/>
      <w:r w:rsidRPr="00C20D9C">
        <w:rPr>
          <w:rFonts w:ascii="Times New Roman" w:hAnsi="Times New Roman" w:cs="Times New Roman"/>
          <w:sz w:val="18"/>
          <w:szCs w:val="18"/>
        </w:rPr>
        <w:t>, Peggy, Findlay First Presbyterian Church</w:t>
      </w:r>
    </w:p>
    <w:p w14:paraId="603C870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Myers, Chas, Former Past Moderator</w:t>
      </w:r>
    </w:p>
    <w:p w14:paraId="0D14B3B8"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Tolhurst</w:t>
      </w:r>
      <w:proofErr w:type="spellEnd"/>
      <w:r w:rsidRPr="00C20D9C">
        <w:rPr>
          <w:rFonts w:ascii="Times New Roman" w:hAnsi="Times New Roman" w:cs="Times New Roman"/>
          <w:sz w:val="18"/>
          <w:szCs w:val="18"/>
        </w:rPr>
        <w:t>, Harry, CP</w:t>
      </w:r>
    </w:p>
    <w:p w14:paraId="0E80B35A" w14:textId="77777777" w:rsidR="00FA77F6" w:rsidRDefault="00FA77F6">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num="2" w:space="720" w:equalWidth="0">
            <w:col w:w="4320" w:space="720"/>
            <w:col w:w="4320" w:space="0"/>
          </w:cols>
        </w:sectPr>
      </w:pPr>
    </w:p>
    <w:p w14:paraId="6E3F58B5" w14:textId="77777777" w:rsidR="00C20D9C" w:rsidRDefault="00C20D9C">
      <w:pPr>
        <w:rPr>
          <w:rFonts w:ascii="Times New Roman" w:eastAsia="Times New Roman" w:hAnsi="Times New Roman" w:cs="Times New Roman"/>
          <w:b/>
          <w:sz w:val="18"/>
          <w:szCs w:val="18"/>
          <w:u w:val="single"/>
        </w:rPr>
      </w:pPr>
    </w:p>
    <w:p w14:paraId="7A6D3A64"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4B65FF1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39FE5689"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Barnes, Christine</w:t>
      </w:r>
    </w:p>
    <w:p w14:paraId="61AF02CB" w14:textId="77777777" w:rsidR="00A71405" w:rsidRPr="00A71405" w:rsidRDefault="00A71405" w:rsidP="00A71405">
      <w:pPr>
        <w:rPr>
          <w:rFonts w:ascii="Times New Roman" w:hAnsi="Times New Roman" w:cs="Times New Roman"/>
          <w:sz w:val="18"/>
          <w:szCs w:val="18"/>
        </w:rPr>
      </w:pPr>
      <w:proofErr w:type="spellStart"/>
      <w:r w:rsidRPr="00A71405">
        <w:rPr>
          <w:rFonts w:ascii="Times New Roman" w:hAnsi="Times New Roman" w:cs="Times New Roman"/>
          <w:sz w:val="18"/>
          <w:szCs w:val="18"/>
        </w:rPr>
        <w:t>Kirkconnell</w:t>
      </w:r>
      <w:proofErr w:type="spellEnd"/>
      <w:r w:rsidRPr="00A71405">
        <w:rPr>
          <w:rFonts w:ascii="Times New Roman" w:hAnsi="Times New Roman" w:cs="Times New Roman"/>
          <w:sz w:val="18"/>
          <w:szCs w:val="18"/>
        </w:rPr>
        <w:t xml:space="preserve">, </w:t>
      </w:r>
      <w:proofErr w:type="spellStart"/>
      <w:r w:rsidRPr="00A71405">
        <w:rPr>
          <w:rFonts w:ascii="Times New Roman" w:hAnsi="Times New Roman" w:cs="Times New Roman"/>
          <w:sz w:val="18"/>
          <w:szCs w:val="18"/>
        </w:rPr>
        <w:t>Leslee</w:t>
      </w:r>
      <w:proofErr w:type="spellEnd"/>
      <w:r w:rsidRPr="00A71405">
        <w:rPr>
          <w:rFonts w:ascii="Times New Roman" w:hAnsi="Times New Roman" w:cs="Times New Roman"/>
          <w:sz w:val="18"/>
          <w:szCs w:val="18"/>
        </w:rPr>
        <w:t>, CCE, Findlay First Presbyterian Church</w:t>
      </w:r>
    </w:p>
    <w:p w14:paraId="22F823CC" w14:textId="77777777" w:rsidR="00FA77F6" w:rsidRDefault="00FA77F6">
      <w:pPr>
        <w:rPr>
          <w:rFonts w:ascii="Times New Roman" w:eastAsia="Times New Roman" w:hAnsi="Times New Roman" w:cs="Times New Roman"/>
          <w:sz w:val="18"/>
          <w:szCs w:val="18"/>
        </w:rPr>
      </w:pPr>
    </w:p>
    <w:p w14:paraId="2482080D" w14:textId="77777777" w:rsidR="00FA77F6" w:rsidRDefault="00FA77F6">
      <w:pPr>
        <w:rPr>
          <w:rFonts w:ascii="Times New Roman" w:eastAsia="Times New Roman" w:hAnsi="Times New Roman" w:cs="Times New Roman"/>
          <w:sz w:val="8"/>
          <w:szCs w:val="8"/>
        </w:rPr>
      </w:pPr>
    </w:p>
    <w:p w14:paraId="2B7BA46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Absent</w:t>
      </w:r>
    </w:p>
    <w:p w14:paraId="44C28120" w14:textId="77777777" w:rsidR="00A71405" w:rsidRPr="00A71405" w:rsidRDefault="00A71405" w:rsidP="00A71405">
      <w:pPr>
        <w:rPr>
          <w:rFonts w:ascii="Times New Roman" w:hAnsi="Times New Roman" w:cs="Times New Roman"/>
          <w:bCs/>
          <w:sz w:val="18"/>
          <w:szCs w:val="18"/>
        </w:rPr>
      </w:pPr>
      <w:proofErr w:type="spellStart"/>
      <w:r w:rsidRPr="00A71405">
        <w:rPr>
          <w:rFonts w:ascii="Times New Roman" w:hAnsi="Times New Roman" w:cs="Times New Roman"/>
          <w:bCs/>
          <w:sz w:val="18"/>
          <w:szCs w:val="18"/>
        </w:rPr>
        <w:t>Berkheiser</w:t>
      </w:r>
      <w:proofErr w:type="spellEnd"/>
      <w:r w:rsidRPr="00A71405">
        <w:rPr>
          <w:rFonts w:ascii="Times New Roman" w:hAnsi="Times New Roman" w:cs="Times New Roman"/>
          <w:bCs/>
          <w:sz w:val="18"/>
          <w:szCs w:val="18"/>
        </w:rPr>
        <w:t>, Nancy, CP</w:t>
      </w:r>
    </w:p>
    <w:p w14:paraId="74E08801" w14:textId="2EC49CD8"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 xml:space="preserve">Bettendorf, Ed, </w:t>
      </w:r>
      <w:proofErr w:type="spellStart"/>
      <w:r w:rsidRPr="00A71405">
        <w:rPr>
          <w:rFonts w:ascii="Times New Roman" w:hAnsi="Times New Roman" w:cs="Times New Roman"/>
          <w:sz w:val="18"/>
          <w:szCs w:val="18"/>
        </w:rPr>
        <w:t>Firelands</w:t>
      </w:r>
      <w:proofErr w:type="spellEnd"/>
      <w:r w:rsidRPr="00A71405">
        <w:rPr>
          <w:rFonts w:ascii="Times New Roman" w:hAnsi="Times New Roman" w:cs="Times New Roman"/>
          <w:sz w:val="18"/>
          <w:szCs w:val="18"/>
        </w:rPr>
        <w:t>, CCCM</w:t>
      </w:r>
    </w:p>
    <w:p w14:paraId="64CE9755" w14:textId="77777777" w:rsidR="00A71405" w:rsidRPr="00A71405" w:rsidRDefault="00A71405" w:rsidP="00A71405">
      <w:pPr>
        <w:rPr>
          <w:rFonts w:ascii="Times New Roman" w:hAnsi="Times New Roman" w:cs="Times New Roman"/>
          <w:sz w:val="18"/>
          <w:szCs w:val="18"/>
        </w:rPr>
      </w:pPr>
      <w:proofErr w:type="spellStart"/>
      <w:r w:rsidRPr="00A71405">
        <w:rPr>
          <w:rFonts w:ascii="Times New Roman" w:hAnsi="Times New Roman" w:cs="Times New Roman"/>
          <w:sz w:val="18"/>
          <w:szCs w:val="18"/>
        </w:rPr>
        <w:t>Fogle</w:t>
      </w:r>
      <w:proofErr w:type="spellEnd"/>
      <w:r w:rsidRPr="00A71405">
        <w:rPr>
          <w:rFonts w:ascii="Times New Roman" w:hAnsi="Times New Roman" w:cs="Times New Roman"/>
          <w:sz w:val="18"/>
          <w:szCs w:val="18"/>
        </w:rPr>
        <w:t>, Julie, CP</w:t>
      </w:r>
    </w:p>
    <w:p w14:paraId="14A0EEEF"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Louden-Hanes, Marie</w:t>
      </w:r>
    </w:p>
    <w:p w14:paraId="7CFAF427" w14:textId="77777777" w:rsidR="00A71405" w:rsidRPr="00A71405" w:rsidRDefault="00A71405" w:rsidP="00A71405">
      <w:pPr>
        <w:rPr>
          <w:rFonts w:ascii="Times New Roman" w:hAnsi="Times New Roman" w:cs="Times New Roman"/>
          <w:sz w:val="18"/>
          <w:szCs w:val="18"/>
        </w:rPr>
      </w:pPr>
      <w:proofErr w:type="spellStart"/>
      <w:r w:rsidRPr="00A71405">
        <w:rPr>
          <w:rFonts w:ascii="Times New Roman" w:hAnsi="Times New Roman" w:cs="Times New Roman"/>
          <w:sz w:val="18"/>
          <w:szCs w:val="18"/>
        </w:rPr>
        <w:t>Manon</w:t>
      </w:r>
      <w:proofErr w:type="spellEnd"/>
      <w:r w:rsidRPr="00A71405">
        <w:rPr>
          <w:rFonts w:ascii="Times New Roman" w:hAnsi="Times New Roman" w:cs="Times New Roman"/>
          <w:sz w:val="18"/>
          <w:szCs w:val="18"/>
        </w:rPr>
        <w:t>, Lora, CP</w:t>
      </w:r>
    </w:p>
    <w:p w14:paraId="2B136A87" w14:textId="1BF60A50" w:rsidR="00FA77F6" w:rsidRPr="00A71405" w:rsidRDefault="00A71405">
      <w:pPr>
        <w:rPr>
          <w:rFonts w:ascii="Times New Roman" w:hAnsi="Times New Roman" w:cs="Times New Roman"/>
          <w:bCs/>
          <w:sz w:val="18"/>
          <w:szCs w:val="18"/>
        </w:rPr>
        <w:sectPr w:rsidR="00FA77F6" w:rsidRPr="00A71405">
          <w:type w:val="continuous"/>
          <w:pgSz w:w="12240" w:h="15840"/>
          <w:pgMar w:top="1440" w:right="1440" w:bottom="1440" w:left="1440" w:header="720" w:footer="720" w:gutter="0"/>
          <w:cols w:num="2" w:space="720" w:equalWidth="0">
            <w:col w:w="4320" w:space="720"/>
            <w:col w:w="4320" w:space="0"/>
          </w:cols>
        </w:sectPr>
      </w:pPr>
      <w:r w:rsidRPr="00A71405">
        <w:rPr>
          <w:rFonts w:ascii="Times New Roman" w:hAnsi="Times New Roman" w:cs="Times New Roman"/>
          <w:bCs/>
          <w:sz w:val="18"/>
          <w:szCs w:val="18"/>
        </w:rPr>
        <w:t>Pennington, Mike CP</w:t>
      </w:r>
    </w:p>
    <w:p w14:paraId="22EA88F3" w14:textId="77777777" w:rsidR="00FA77F6" w:rsidRDefault="00FA77F6">
      <w:pPr>
        <w:rPr>
          <w:rFonts w:ascii="Times New Roman" w:eastAsia="Times New Roman" w:hAnsi="Times New Roman" w:cs="Times New Roman"/>
          <w:b/>
          <w:smallCaps/>
          <w:sz w:val="8"/>
          <w:szCs w:val="8"/>
        </w:rPr>
      </w:pPr>
    </w:p>
    <w:p w14:paraId="48F657A2" w14:textId="77777777" w:rsidR="00A71405" w:rsidRDefault="00A71405">
      <w:pPr>
        <w:rPr>
          <w:rFonts w:ascii="Times New Roman" w:eastAsia="Times New Roman" w:hAnsi="Times New Roman" w:cs="Times New Roman"/>
          <w:b/>
          <w:smallCaps/>
          <w:sz w:val="20"/>
          <w:szCs w:val="20"/>
        </w:rPr>
      </w:pPr>
    </w:p>
    <w:p w14:paraId="1A9485D5"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Visitors</w:t>
      </w:r>
    </w:p>
    <w:p w14:paraId="4EDEEEA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28C77780"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 xml:space="preserve">Bella, West, </w:t>
      </w:r>
      <w:proofErr w:type="spellStart"/>
      <w:r w:rsidRPr="00A71405">
        <w:rPr>
          <w:rFonts w:ascii="Times New Roman" w:hAnsi="Times New Roman" w:cs="Times New Roman"/>
          <w:sz w:val="18"/>
          <w:szCs w:val="18"/>
        </w:rPr>
        <w:t>Firelands</w:t>
      </w:r>
      <w:proofErr w:type="spellEnd"/>
      <w:r w:rsidRPr="00A71405">
        <w:rPr>
          <w:rFonts w:ascii="Times New Roman" w:hAnsi="Times New Roman" w:cs="Times New Roman"/>
          <w:sz w:val="18"/>
          <w:szCs w:val="18"/>
        </w:rPr>
        <w:t xml:space="preserve"> Port Clinton</w:t>
      </w:r>
    </w:p>
    <w:p w14:paraId="07402778"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Donley, Lynn, Market St Lima</w:t>
      </w:r>
    </w:p>
    <w:p w14:paraId="4336E263" w14:textId="77777777" w:rsidR="00A71405" w:rsidRPr="00A71405" w:rsidRDefault="00A71405" w:rsidP="00A71405">
      <w:pPr>
        <w:rPr>
          <w:rFonts w:ascii="Times New Roman" w:hAnsi="Times New Roman" w:cs="Times New Roman"/>
          <w:sz w:val="18"/>
          <w:szCs w:val="18"/>
        </w:rPr>
        <w:sectPr w:rsidR="00A71405" w:rsidRPr="00A71405" w:rsidSect="001D417A">
          <w:type w:val="continuous"/>
          <w:pgSz w:w="12240" w:h="15840"/>
          <w:pgMar w:top="1440" w:right="1440" w:bottom="1440" w:left="1440" w:header="720" w:footer="720" w:gutter="0"/>
          <w:cols w:space="720"/>
          <w:docGrid w:linePitch="360"/>
        </w:sectPr>
      </w:pPr>
    </w:p>
    <w:p w14:paraId="2B97C7DB"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Hardwick, Chip, Synod of the Covenant</w:t>
      </w:r>
    </w:p>
    <w:p w14:paraId="78DAF8DE"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King, Belinda, MVP</w:t>
      </w:r>
    </w:p>
    <w:p w14:paraId="6DC3A099" w14:textId="77777777" w:rsidR="00FA77F6" w:rsidRDefault="00FA77F6">
      <w:pPr>
        <w:tabs>
          <w:tab w:val="left" w:pos="720"/>
          <w:tab w:val="right" w:pos="9900"/>
          <w:tab w:val="right" w:pos="9990"/>
        </w:tabs>
        <w:rPr>
          <w:rFonts w:ascii="Times New Roman" w:eastAsia="Times New Roman" w:hAnsi="Times New Roman" w:cs="Times New Roman"/>
          <w:b/>
        </w:rPr>
      </w:pPr>
    </w:p>
    <w:p w14:paraId="04F50865" w14:textId="75B7F92C" w:rsidR="00FA77F6" w:rsidRDefault="00C84DC1">
      <w:pPr>
        <w:tabs>
          <w:tab w:val="left" w:pos="720"/>
          <w:tab w:val="right" w:pos="9900"/>
          <w:tab w:val="right" w:pos="9990"/>
        </w:tabs>
        <w:rPr>
          <w:rFonts w:ascii="Times New Roman" w:eastAsia="Times New Roman" w:hAnsi="Times New Roman" w:cs="Times New Roman"/>
        </w:rPr>
      </w:pPr>
      <w:bookmarkStart w:id="2" w:name="_heading=h.tmtukyxwrbnp" w:colFirst="0" w:colLast="0"/>
      <w:bookmarkEnd w:id="2"/>
      <w:r>
        <w:rPr>
          <w:rFonts w:ascii="Times New Roman" w:eastAsia="Times New Roman" w:hAnsi="Times New Roman" w:cs="Times New Roman"/>
          <w:b/>
        </w:rPr>
        <w:t xml:space="preserve">GETTING ORGANIZED </w:t>
      </w:r>
      <w:r w:rsidR="0009200C">
        <w:rPr>
          <w:rFonts w:ascii="Times New Roman" w:eastAsia="Times New Roman" w:hAnsi="Times New Roman" w:cs="Times New Roman"/>
          <w:b/>
        </w:rPr>
        <w:t>T</w:t>
      </w:r>
      <w:r>
        <w:rPr>
          <w:rFonts w:ascii="Times New Roman" w:eastAsia="Times New Roman" w:hAnsi="Times New Roman" w:cs="Times New Roman"/>
          <w:b/>
        </w:rPr>
        <w:t xml:space="preserve">he meeting was called to order with prayer </w:t>
      </w:r>
      <w:r w:rsidR="000663FC">
        <w:rPr>
          <w:rFonts w:ascii="Times New Roman" w:eastAsia="Times New Roman" w:hAnsi="Times New Roman" w:cs="Times New Roman"/>
          <w:b/>
        </w:rPr>
        <w:t xml:space="preserve">at First Presbyterian Church of Van </w:t>
      </w:r>
      <w:proofErr w:type="spellStart"/>
      <w:r w:rsidR="000663FC">
        <w:rPr>
          <w:rFonts w:ascii="Times New Roman" w:eastAsia="Times New Roman" w:hAnsi="Times New Roman" w:cs="Times New Roman"/>
          <w:b/>
        </w:rPr>
        <w:t>Wert’s</w:t>
      </w:r>
      <w:proofErr w:type="spellEnd"/>
      <w:r w:rsidR="000663FC">
        <w:rPr>
          <w:rFonts w:ascii="Times New Roman" w:eastAsia="Times New Roman" w:hAnsi="Times New Roman" w:cs="Times New Roman"/>
          <w:b/>
        </w:rPr>
        <w:t xml:space="preserve"> sanctuary a</w:t>
      </w:r>
      <w:r>
        <w:rPr>
          <w:rFonts w:ascii="Times New Roman" w:eastAsia="Times New Roman" w:hAnsi="Times New Roman" w:cs="Times New Roman"/>
          <w:b/>
        </w:rPr>
        <w:t xml:space="preserve">t </w:t>
      </w:r>
      <w:r w:rsidR="000663FC">
        <w:rPr>
          <w:rFonts w:ascii="Times New Roman" w:eastAsia="Times New Roman" w:hAnsi="Times New Roman" w:cs="Times New Roman"/>
          <w:b/>
        </w:rPr>
        <w:t>3</w:t>
      </w:r>
      <w:r>
        <w:rPr>
          <w:rFonts w:ascii="Times New Roman" w:eastAsia="Times New Roman" w:hAnsi="Times New Roman" w:cs="Times New Roman"/>
          <w:b/>
        </w:rPr>
        <w:t>:0</w:t>
      </w:r>
      <w:r w:rsidR="0009200C">
        <w:rPr>
          <w:rFonts w:ascii="Times New Roman" w:eastAsia="Times New Roman" w:hAnsi="Times New Roman" w:cs="Times New Roman"/>
          <w:b/>
        </w:rPr>
        <w:t>2</w:t>
      </w:r>
      <w:r w:rsidR="000663FC">
        <w:rPr>
          <w:rFonts w:ascii="Times New Roman" w:eastAsia="Times New Roman" w:hAnsi="Times New Roman" w:cs="Times New Roman"/>
          <w:b/>
        </w:rPr>
        <w:t xml:space="preserve"> P</w:t>
      </w:r>
      <w:r>
        <w:rPr>
          <w:rFonts w:ascii="Times New Roman" w:eastAsia="Times New Roman" w:hAnsi="Times New Roman" w:cs="Times New Roman"/>
          <w:b/>
        </w:rPr>
        <w:t xml:space="preserve">M by Moderator </w:t>
      </w:r>
      <w:r>
        <w:rPr>
          <w:rFonts w:ascii="Times New Roman" w:eastAsia="Times New Roman" w:hAnsi="Times New Roman" w:cs="Times New Roman"/>
        </w:rPr>
        <w:t>Rev. Doug Holmes. A quorum was declared.</w:t>
      </w:r>
    </w:p>
    <w:p w14:paraId="474FB314" w14:textId="77777777" w:rsidR="00FA77F6" w:rsidRDefault="00FA77F6">
      <w:pPr>
        <w:tabs>
          <w:tab w:val="right" w:pos="9900"/>
          <w:tab w:val="right" w:pos="9990"/>
        </w:tabs>
        <w:ind w:left="1440"/>
        <w:rPr>
          <w:rFonts w:ascii="Times New Roman" w:eastAsia="Times New Roman" w:hAnsi="Times New Roman" w:cs="Times New Roman"/>
        </w:rPr>
      </w:pPr>
    </w:p>
    <w:p w14:paraId="5795DC6F" w14:textId="77777777" w:rsidR="00FA77F6" w:rsidRDefault="00C84DC1">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 xml:space="preserve">Stated Clerk Dean McGormley noted no significant changes to the docket.  </w:t>
      </w:r>
    </w:p>
    <w:p w14:paraId="2B3663D2" w14:textId="77777777" w:rsidR="00FA77F6"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 xml:space="preserve">ON MOTION: To approve the docket.  Approved.  </w:t>
      </w:r>
    </w:p>
    <w:p w14:paraId="60A02C6E" w14:textId="39B24D60" w:rsidR="00FA77F6"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 xml:space="preserve">ON MOTION: To seat as corresponding member Chip Hardwick, Miami Valley Presbytery.  Approved.  </w:t>
      </w:r>
    </w:p>
    <w:p w14:paraId="7BD55A30" w14:textId="77777777" w:rsidR="00FA77F6" w:rsidRDefault="00FA77F6">
      <w:pPr>
        <w:tabs>
          <w:tab w:val="right" w:pos="9990"/>
        </w:tabs>
        <w:rPr>
          <w:rFonts w:ascii="Times New Roman" w:eastAsia="Times New Roman" w:hAnsi="Times New Roman" w:cs="Times New Roman"/>
        </w:rPr>
      </w:pPr>
    </w:p>
    <w:p w14:paraId="33D139AF" w14:textId="77777777" w:rsidR="0009200C" w:rsidRDefault="0009200C" w:rsidP="0009200C">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Report of the Stated Clerk was given.  2024 Presbytery Statistical Report given (see attachment #1).  Explanation of upcoming vote on overtures was given.  </w:t>
      </w:r>
    </w:p>
    <w:p w14:paraId="7C9EADBC" w14:textId="77777777" w:rsidR="0009200C" w:rsidRDefault="0009200C" w:rsidP="0009200C">
      <w:pPr>
        <w:tabs>
          <w:tab w:val="right" w:pos="9990"/>
        </w:tabs>
        <w:rPr>
          <w:rFonts w:ascii="Times New Roman" w:eastAsia="Times New Roman" w:hAnsi="Times New Roman" w:cs="Times New Roman"/>
        </w:rPr>
      </w:pPr>
    </w:p>
    <w:p w14:paraId="6E7C0A38" w14:textId="7BE55DAE" w:rsidR="0009200C" w:rsidRDefault="0009200C" w:rsidP="0009200C">
      <w:pPr>
        <w:tabs>
          <w:tab w:val="right" w:pos="9990"/>
        </w:tabs>
        <w:rPr>
          <w:rFonts w:ascii="Times New Roman" w:eastAsia="Times New Roman" w:hAnsi="Times New Roman" w:cs="Times New Roman"/>
        </w:rPr>
      </w:pPr>
      <w:r>
        <w:rPr>
          <w:rFonts w:ascii="Times New Roman" w:eastAsia="Times New Roman" w:hAnsi="Times New Roman" w:cs="Times New Roman"/>
        </w:rPr>
        <w:lastRenderedPageBreak/>
        <w:t xml:space="preserve">Host Church Ruling Elder Commissioner Billy Knoll welcomed the presbytery, and included some history about FPC Van Wert which goes back to 1843.  </w:t>
      </w:r>
    </w:p>
    <w:p w14:paraId="2947DA04" w14:textId="77777777" w:rsidR="0009200C" w:rsidRDefault="0009200C" w:rsidP="0009200C">
      <w:pPr>
        <w:tabs>
          <w:tab w:val="right" w:pos="9990"/>
        </w:tabs>
        <w:rPr>
          <w:rFonts w:ascii="Times New Roman" w:eastAsia="Times New Roman" w:hAnsi="Times New Roman" w:cs="Times New Roman"/>
        </w:rPr>
      </w:pPr>
    </w:p>
    <w:p w14:paraId="039721B8" w14:textId="66473FAA" w:rsidR="00FA77F6" w:rsidRDefault="0009200C">
      <w:pPr>
        <w:tabs>
          <w:tab w:val="right" w:pos="9990"/>
        </w:tabs>
        <w:rPr>
          <w:rFonts w:ascii="Times New Roman" w:eastAsia="Times New Roman" w:hAnsi="Times New Roman" w:cs="Times New Roman"/>
        </w:rPr>
      </w:pPr>
      <w:r>
        <w:rPr>
          <w:rFonts w:ascii="Times New Roman" w:eastAsia="Times New Roman" w:hAnsi="Times New Roman" w:cs="Times New Roman"/>
        </w:rPr>
        <w:t>R</w:t>
      </w:r>
      <w:r w:rsidR="00C84DC1">
        <w:rPr>
          <w:rFonts w:ascii="Times New Roman" w:eastAsia="Times New Roman" w:hAnsi="Times New Roman" w:cs="Times New Roman"/>
        </w:rPr>
        <w:t>ecognition of First Time Commissioners</w:t>
      </w:r>
      <w:r>
        <w:rPr>
          <w:rFonts w:ascii="Times New Roman" w:eastAsia="Times New Roman" w:hAnsi="Times New Roman" w:cs="Times New Roman"/>
        </w:rPr>
        <w:t xml:space="preserve"> – Included Janice from Napoleon and Helen Schroder from Monroe.</w:t>
      </w:r>
    </w:p>
    <w:p w14:paraId="18299FA2" w14:textId="77777777" w:rsidR="000663FC" w:rsidRDefault="000663FC">
      <w:pPr>
        <w:tabs>
          <w:tab w:val="right" w:pos="9990"/>
        </w:tabs>
        <w:rPr>
          <w:rFonts w:ascii="Times New Roman" w:eastAsia="Times New Roman" w:hAnsi="Times New Roman" w:cs="Times New Roman"/>
        </w:rPr>
      </w:pPr>
    </w:p>
    <w:p w14:paraId="57F5554D" w14:textId="77777777" w:rsidR="00FA77F6" w:rsidRDefault="00C84DC1">
      <w:pPr>
        <w:tabs>
          <w:tab w:val="right" w:pos="9990"/>
        </w:tabs>
        <w:rPr>
          <w:rFonts w:ascii="Times New Roman" w:eastAsia="Times New Roman" w:hAnsi="Times New Roman" w:cs="Times New Roman"/>
        </w:rPr>
      </w:pPr>
      <w:r>
        <w:rPr>
          <w:rFonts w:ascii="Times New Roman" w:eastAsia="Times New Roman" w:hAnsi="Times New Roman" w:cs="Times New Roman"/>
          <w:b/>
        </w:rPr>
        <w:t>Omnibus Motion</w:t>
      </w:r>
      <w:r>
        <w:rPr>
          <w:rFonts w:ascii="Times New Roman" w:eastAsia="Times New Roman" w:hAnsi="Times New Roman" w:cs="Times New Roman"/>
        </w:rPr>
        <w:t xml:space="preserve"> – Stated Clerk Dean McGormley.</w:t>
      </w:r>
    </w:p>
    <w:p w14:paraId="79D6536B" w14:textId="77777777" w:rsidR="00FA77F6" w:rsidRDefault="00C84DC1">
      <w:pPr>
        <w:tabs>
          <w:tab w:val="left" w:pos="360"/>
        </w:tabs>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Following a reading of the motions to be acted upon in the following omnibus motion and hearing no requests to pull any items, the following motions were so ordered.</w:t>
      </w:r>
    </w:p>
    <w:p w14:paraId="2E4B3804" w14:textId="77777777" w:rsidR="00FA77F6" w:rsidRDefault="00FA77F6">
      <w:pPr>
        <w:tabs>
          <w:tab w:val="right" w:pos="9990"/>
        </w:tabs>
        <w:rPr>
          <w:rFonts w:ascii="Times New Roman" w:eastAsia="Times New Roman" w:hAnsi="Times New Roman" w:cs="Times New Roman"/>
        </w:rPr>
      </w:pPr>
    </w:p>
    <w:p w14:paraId="16B0CCF2" w14:textId="77777777" w:rsidR="00FA77F6" w:rsidRDefault="00C84DC1">
      <w:pPr>
        <w:rPr>
          <w:rFonts w:ascii="Times New Roman" w:eastAsia="Times New Roman" w:hAnsi="Times New Roman" w:cs="Times New Roman"/>
          <w:b/>
        </w:rPr>
      </w:pPr>
      <w:r>
        <w:rPr>
          <w:rFonts w:ascii="Times New Roman" w:eastAsia="Times New Roman" w:hAnsi="Times New Roman" w:cs="Times New Roman"/>
          <w:b/>
        </w:rPr>
        <w:t>ON MOTION THAT THE FOLLOWING BE APPROVED:</w:t>
      </w:r>
    </w:p>
    <w:p w14:paraId="2032BE38" w14:textId="2148406B" w:rsidR="000663FC" w:rsidRDefault="000663FC" w:rsidP="000663FC">
      <w:pPr>
        <w:pStyle w:val="Standard"/>
        <w:ind w:left="720"/>
      </w:pPr>
      <w:r>
        <w:rPr>
          <w:rFonts w:ascii="Times New Roman" w:eastAsia="Times New Roman" w:hAnsi="Times New Roman" w:cs="Times New Roman"/>
          <w:b/>
        </w:rPr>
        <w:t>FROM THE CLERK</w:t>
      </w:r>
      <w:r>
        <w:rPr>
          <w:rFonts w:ascii="Times New Roman" w:eastAsia="Times New Roman" w:hAnsi="Times New Roman" w:cs="Times New Roman"/>
        </w:rPr>
        <w:tab/>
      </w:r>
    </w:p>
    <w:p w14:paraId="55B820BE" w14:textId="46C74D71" w:rsidR="000663FC" w:rsidRDefault="000663FC" w:rsidP="000663FC">
      <w:pPr>
        <w:pStyle w:val="Standard"/>
        <w:ind w:left="720" w:firstLine="720"/>
      </w:pPr>
      <w:r>
        <w:rPr>
          <w:rFonts w:ascii="Times New Roman" w:eastAsia="Times New Roman" w:hAnsi="Times New Roman" w:cs="Times New Roman"/>
        </w:rPr>
        <w:t>To approve Minutes from February 18, 2025.</w:t>
      </w:r>
    </w:p>
    <w:p w14:paraId="13CCEDEC" w14:textId="77777777" w:rsidR="000663FC" w:rsidRDefault="000663FC" w:rsidP="000663FC">
      <w:pPr>
        <w:pStyle w:val="Standard"/>
        <w:ind w:left="720"/>
      </w:pPr>
      <w:r>
        <w:rPr>
          <w:rFonts w:ascii="Times New Roman" w:eastAsia="Times New Roman" w:hAnsi="Times New Roman" w:cs="Times New Roman"/>
          <w:b/>
        </w:rPr>
        <w:tab/>
      </w:r>
      <w:r>
        <w:rPr>
          <w:rFonts w:ascii="Times New Roman" w:eastAsia="Times New Roman" w:hAnsi="Times New Roman" w:cs="Times New Roman"/>
        </w:rPr>
        <w:t>To receive the annual statistical summary report for MVP</w:t>
      </w:r>
    </w:p>
    <w:p w14:paraId="37D0227E" w14:textId="77777777" w:rsidR="000663FC" w:rsidRDefault="000663FC" w:rsidP="000663FC">
      <w:pPr>
        <w:pStyle w:val="Standard"/>
        <w:ind w:left="720"/>
      </w:pPr>
      <w:r>
        <w:rPr>
          <w:rFonts w:ascii="Times New Roman" w:eastAsia="Times New Roman" w:hAnsi="Times New Roman" w:cs="Times New Roman"/>
        </w:rPr>
        <w:tab/>
        <w:t>To approve the resignation of Kathy Jarosz from the Mission Commission</w:t>
      </w:r>
    </w:p>
    <w:p w14:paraId="46C8189C" w14:textId="77777777" w:rsidR="000663FC" w:rsidRDefault="000663FC" w:rsidP="000663FC">
      <w:pPr>
        <w:pStyle w:val="Standard"/>
        <w:spacing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To approve the following motion from the Sessions of First, Fremont/East Si</w:t>
      </w:r>
      <w:r>
        <w:rPr>
          <w:rFonts w:ascii="Times New Roman" w:eastAsia="Times New Roman" w:hAnsi="Times New Roman" w:cs="Times New Roman"/>
          <w:sz w:val="24"/>
          <w:szCs w:val="24"/>
        </w:rPr>
        <w:t>de</w:t>
      </w:r>
      <w:r>
        <w:rPr>
          <w:rFonts w:ascii="Times New Roman" w:eastAsia="Times New Roman" w:hAnsi="Times New Roman" w:cs="Times New Roman"/>
          <w:color w:val="000000"/>
          <w:sz w:val="24"/>
          <w:szCs w:val="24"/>
        </w:rPr>
        <w:t>:</w:t>
      </w:r>
    </w:p>
    <w:p w14:paraId="0564F48A" w14:textId="77777777" w:rsidR="000663FC" w:rsidRDefault="000663FC" w:rsidP="000663FC">
      <w:pPr>
        <w:pStyle w:val="Standard"/>
        <w:spacing w:line="240" w:lineRule="auto"/>
        <w:ind w:left="2160"/>
      </w:pPr>
      <w:r>
        <w:rPr>
          <w:rFonts w:ascii="Times New Roman" w:eastAsia="Times New Roman" w:hAnsi="Times New Roman" w:cs="Times New Roman"/>
          <w:b/>
          <w:color w:val="000000"/>
        </w:rPr>
        <w:t xml:space="preserve">RESOLVED, </w:t>
      </w:r>
      <w:r>
        <w:rPr>
          <w:rFonts w:ascii="Times New Roman" w:eastAsia="Times New Roman" w:hAnsi="Times New Roman" w:cs="Times New Roman"/>
          <w:color w:val="000000"/>
        </w:rPr>
        <w:t xml:space="preserve">That, pursuant to </w:t>
      </w:r>
      <w:r>
        <w:rPr>
          <w:rFonts w:ascii="Times New Roman" w:eastAsia="Times New Roman" w:hAnsi="Times New Roman" w:cs="Times New Roman"/>
          <w:i/>
          <w:color w:val="000000"/>
        </w:rPr>
        <w:t xml:space="preserve">Book of Order </w:t>
      </w:r>
      <w:r>
        <w:rPr>
          <w:rFonts w:ascii="Times New Roman" w:eastAsia="Times New Roman" w:hAnsi="Times New Roman" w:cs="Times New Roman"/>
          <w:color w:val="000000"/>
        </w:rPr>
        <w:t xml:space="preserve">G-2.0404, Maumee Valley Presbytery hereby waives the six-year term limit for active elder </w:t>
      </w:r>
      <w:r>
        <w:rPr>
          <w:rFonts w:ascii="Times New Roman" w:eastAsia="Times New Roman" w:hAnsi="Times New Roman" w:cs="Times New Roman"/>
          <w:b/>
          <w:i/>
          <w:color w:val="000000"/>
        </w:rPr>
        <w:t xml:space="preserve">Ann Weiler </w:t>
      </w:r>
      <w:r>
        <w:rPr>
          <w:rFonts w:ascii="Times New Roman" w:eastAsia="Times New Roman" w:hAnsi="Times New Roman" w:cs="Times New Roman"/>
          <w:color w:val="000000"/>
        </w:rPr>
        <w:t>to enable her to serve a 1-year term as elder of the emerging session in the merger of East Side Presbyterian Church and First Presbyterian Church of Fremont (effective 1/1/26).</w:t>
      </w:r>
    </w:p>
    <w:p w14:paraId="0D05F9C6" w14:textId="77777777" w:rsidR="000663FC" w:rsidRDefault="000663FC" w:rsidP="000663FC">
      <w:pPr>
        <w:pStyle w:val="Standard"/>
        <w:spacing w:line="240" w:lineRule="auto"/>
        <w:ind w:left="720" w:firstLine="720"/>
      </w:pPr>
      <w:r>
        <w:rPr>
          <w:rFonts w:ascii="Times New Roman" w:eastAsia="Times New Roman" w:hAnsi="Times New Roman" w:cs="Times New Roman"/>
        </w:rPr>
        <w:t xml:space="preserve">To approve the following </w:t>
      </w:r>
      <w:r>
        <w:rPr>
          <w:rFonts w:ascii="Times New Roman" w:eastAsia="Times New Roman" w:hAnsi="Times New Roman" w:cs="Times New Roman"/>
          <w:color w:val="000000"/>
        </w:rPr>
        <w:t>PROPERTY MOTIONS:</w:t>
      </w:r>
    </w:p>
    <w:p w14:paraId="394BD7C7" w14:textId="77777777" w:rsidR="000663FC" w:rsidRDefault="000663FC" w:rsidP="000663FC">
      <w:pPr>
        <w:pStyle w:val="Standard"/>
        <w:spacing w:line="240" w:lineRule="auto"/>
        <w:ind w:left="720"/>
        <w:rPr>
          <w:rFonts w:ascii="Times New Roman" w:eastAsia="Times New Roman" w:hAnsi="Times New Roman" w:cs="Times New Roman"/>
        </w:rPr>
      </w:pPr>
    </w:p>
    <w:p w14:paraId="2DA1C5A3" w14:textId="77777777" w:rsidR="000663FC" w:rsidRDefault="000663FC" w:rsidP="000663FC">
      <w:pPr>
        <w:pStyle w:val="Standard"/>
        <w:spacing w:line="240" w:lineRule="auto"/>
        <w:ind w:left="1440"/>
      </w:pPr>
      <w:r w:rsidRPr="004D46C8">
        <w:rPr>
          <w:rFonts w:ascii="Times New Roman" w:hAnsi="Times New Roman" w:cs="Times New Roman"/>
          <w:b/>
        </w:rPr>
        <w:t>Celina</w:t>
      </w:r>
      <w:r>
        <w:rPr>
          <w:b/>
          <w:i/>
        </w:rPr>
        <w:tab/>
      </w:r>
      <w:r>
        <w:rPr>
          <w:rFonts w:ascii="Times New Roman" w:eastAsia="Times New Roman" w:hAnsi="Times New Roman" w:cs="Times New Roman"/>
        </w:rPr>
        <w:t>To support the actions of the Central Support approving the details for the sale of the church and property next to it by the Celina First Presbyterian Church.</w:t>
      </w:r>
    </w:p>
    <w:p w14:paraId="3227B79C" w14:textId="77777777" w:rsidR="000663FC" w:rsidRDefault="000663FC" w:rsidP="000663FC">
      <w:pPr>
        <w:pStyle w:val="Standard"/>
        <w:ind w:left="720"/>
        <w:rPr>
          <w:rFonts w:ascii="Times New Roman" w:eastAsia="Times New Roman" w:hAnsi="Times New Roman" w:cs="Times New Roman"/>
        </w:rPr>
      </w:pPr>
    </w:p>
    <w:p w14:paraId="14F86B36" w14:textId="77777777" w:rsidR="000663FC" w:rsidRDefault="000663FC" w:rsidP="000663FC">
      <w:pPr>
        <w:pStyle w:val="Standard"/>
        <w:spacing w:line="240" w:lineRule="auto"/>
        <w:ind w:left="1440"/>
      </w:pPr>
      <w:r>
        <w:rPr>
          <w:rFonts w:ascii="Times New Roman" w:eastAsia="Times New Roman" w:hAnsi="Times New Roman" w:cs="Times New Roman"/>
          <w:b/>
          <w:color w:val="000000"/>
        </w:rPr>
        <w:t>Blissfield</w:t>
      </w:r>
      <w:r>
        <w:rPr>
          <w:rFonts w:ascii="Times New Roman" w:eastAsia="Times New Roman" w:hAnsi="Times New Roman" w:cs="Times New Roman"/>
          <w:b/>
          <w:color w:val="000000"/>
        </w:rPr>
        <w:tab/>
        <w:t xml:space="preserve">RESOLVED, </w:t>
      </w:r>
      <w:r>
        <w:rPr>
          <w:rFonts w:ascii="Times New Roman" w:eastAsia="Times New Roman" w:hAnsi="Times New Roman" w:cs="Times New Roman"/>
          <w:color w:val="000000"/>
        </w:rPr>
        <w:t>That the multiple years’ work of prayer, discernment, planning, and practice, subject to the vote of both congregations scheduled for May 18, 2025, preparatory to the unification, and if the said vote is favorable, the unification itself, effective at Pentecost, Sunday, June 8, 2025, of First Presbyterian Church of Blissfield, Michigan, and Community United Presbyterian Church of Palmyra, Michigan (with Palmyra formally closing and transferring its remaining assets and members to Blissfield and keeping the name of the new entity “First Presbyterian”), under the capable pastoring of Teaching Elder Douglas Holmes, who will continue to serve both congregations in the emerging new entity, is hereby ratified and approved.</w:t>
      </w:r>
    </w:p>
    <w:p w14:paraId="1935BC14" w14:textId="77777777" w:rsidR="000663FC" w:rsidRDefault="000663FC" w:rsidP="000663FC">
      <w:pPr>
        <w:pStyle w:val="Standard"/>
        <w:ind w:left="720"/>
        <w:rPr>
          <w:rFonts w:ascii="Times New Roman" w:eastAsia="Times New Roman" w:hAnsi="Times New Roman" w:cs="Times New Roman"/>
        </w:rPr>
      </w:pPr>
    </w:p>
    <w:p w14:paraId="3D7D0D5A" w14:textId="77777777" w:rsidR="000663FC" w:rsidRDefault="000663FC" w:rsidP="000663FC">
      <w:pPr>
        <w:pStyle w:val="Standard"/>
        <w:spacing w:line="240" w:lineRule="auto"/>
        <w:ind w:left="1440"/>
      </w:pPr>
      <w:r>
        <w:rPr>
          <w:rFonts w:ascii="Times New Roman" w:eastAsia="Times New Roman" w:hAnsi="Times New Roman" w:cs="Times New Roman"/>
          <w:b/>
          <w:color w:val="000000"/>
        </w:rPr>
        <w:t>Erie</w:t>
      </w:r>
      <w:r>
        <w:rPr>
          <w:rFonts w:ascii="Times New Roman" w:eastAsia="Times New Roman" w:hAnsi="Times New Roman" w:cs="Times New Roman"/>
          <w:b/>
          <w:color w:val="000000"/>
        </w:rPr>
        <w:tab/>
      </w:r>
      <w:r>
        <w:rPr>
          <w:rFonts w:ascii="Times New Roman" w:eastAsia="Times New Roman" w:hAnsi="Times New Roman" w:cs="Times New Roman"/>
          <w:color w:val="000000"/>
        </w:rPr>
        <w:t>Pursuant to Presbytery’s action of November 18, 2024, approving the sale of the now-closed and vacant Erie Presbyterian Church and Manse (2029 Manhattan Street and 2037 Manhattan Street, Erie, Michigan  48133, respectively)—then to Erie Township for Two Hundred Twenty-Five Thousand Dollars ($225,000.00), which sale, however, failed to be consummated—Presbytery hereby ratifies CCCM’s 4/25/25 agreement to sell the said properties to Michael and Ashley Holbrook in the amount of Two Hundred Twenty Thousand Dollars ($220,000.00), subject to a 30-day contingency that buyers will sell their existing home (and a $10,000 reserve to discharge inspection-related repairs). The proceeds of MVP’s sale shall be allocated to the New and Redevelopment Fund.  Maumee Valley Presbytery (“MVP”) Trustee and Chair of MVP’s Commission for Churches Concluding Ministry, Edward L. Bettendorf, together with, if necessary, MVP General Presbytery Dr. Matt Meinke, shall continue to have authority to complete this transaction on Presbytery’s behalf through final disposition.</w:t>
      </w:r>
    </w:p>
    <w:p w14:paraId="0176177B" w14:textId="77777777" w:rsidR="000663FC" w:rsidRDefault="000663FC" w:rsidP="000663FC">
      <w:pPr>
        <w:pStyle w:val="Standard"/>
        <w:rPr>
          <w:rFonts w:ascii="Times New Roman" w:eastAsia="Times New Roman" w:hAnsi="Times New Roman" w:cs="Times New Roman"/>
        </w:rPr>
      </w:pPr>
    </w:p>
    <w:p w14:paraId="2A6F7EBC" w14:textId="77777777" w:rsidR="000663FC" w:rsidRDefault="000663FC" w:rsidP="000663FC">
      <w:pPr>
        <w:pStyle w:val="Standard"/>
        <w:ind w:left="720" w:firstLine="720"/>
      </w:pPr>
      <w:r>
        <w:rPr>
          <w:rFonts w:ascii="Times New Roman" w:eastAsia="Times New Roman" w:hAnsi="Times New Roman" w:cs="Times New Roman"/>
          <w:b/>
        </w:rPr>
        <w:t>FROM CENTRAL SUPPORT</w:t>
      </w:r>
    </w:p>
    <w:p w14:paraId="125DBCDB" w14:textId="085BACA5" w:rsidR="000663FC" w:rsidRDefault="000663FC" w:rsidP="000663FC">
      <w:pPr>
        <w:pStyle w:val="Standard"/>
        <w:ind w:left="720"/>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To approve financial reports as presented (Packet 7a, 7b, 7c)</w:t>
      </w:r>
    </w:p>
    <w:p w14:paraId="3122D246" w14:textId="77777777" w:rsidR="000663FC" w:rsidRDefault="000663FC" w:rsidP="000663FC">
      <w:pPr>
        <w:pStyle w:val="Standard"/>
        <w:ind w:left="720"/>
        <w:rPr>
          <w:rFonts w:ascii="Times New Roman" w:eastAsia="Times New Roman" w:hAnsi="Times New Roman" w:cs="Times New Roman"/>
        </w:rPr>
      </w:pPr>
    </w:p>
    <w:p w14:paraId="1FE985CF" w14:textId="40403D82" w:rsidR="000663FC" w:rsidRDefault="000663FC" w:rsidP="000663FC">
      <w:pPr>
        <w:pStyle w:val="Standard"/>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FROM LEADERSHIP COMMISSION</w:t>
      </w:r>
    </w:p>
    <w:p w14:paraId="5CBF2522" w14:textId="7744C312" w:rsidR="000663FC" w:rsidRDefault="000663FC" w:rsidP="000663FC">
      <w:pPr>
        <w:pStyle w:val="Standard"/>
        <w:ind w:left="1440"/>
      </w:pPr>
      <w:r>
        <w:rPr>
          <w:rFonts w:ascii="Times New Roman" w:eastAsia="Times New Roman" w:hAnsi="Times New Roman" w:cs="Times New Roman"/>
        </w:rPr>
        <w:t>That the Presbytery dissolve the pastoral relationship between the Rev Amy Remaklus and the Ottawa Presbyterian Church effective May 31, 2025.</w:t>
      </w:r>
    </w:p>
    <w:p w14:paraId="2F3A4710" w14:textId="77777777" w:rsidR="000663FC" w:rsidRDefault="000663FC" w:rsidP="000663FC">
      <w:pPr>
        <w:pStyle w:val="Standard"/>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2C008420" w14:textId="282F075D" w:rsidR="000663FC" w:rsidRDefault="000663FC" w:rsidP="000663FC">
      <w:pPr>
        <w:pStyle w:val="Standard"/>
        <w:ind w:left="1440"/>
        <w:rPr>
          <w:rFonts w:ascii="Times New Roman" w:eastAsia="Times New Roman" w:hAnsi="Times New Roman" w:cs="Times New Roman"/>
        </w:rPr>
      </w:pPr>
      <w:r>
        <w:rPr>
          <w:rFonts w:ascii="Times New Roman" w:eastAsia="Times New Roman" w:hAnsi="Times New Roman" w:cs="Times New Roman"/>
        </w:rPr>
        <w:t>To approve the formation of an Administrative Commission based on the following request from the session of the Bluffton Presbyterian Church:  The Session requests Maumee Valley Presbytery to provide an Administrative Commission to Bluffton Presbyterian Church to work alongside the Session and congregation to help resolve current conflicts.  The members of the Commission to be:  Rev Ann Wasson, Karl Hirzel (RE Ottawa), Joe Neimeyer (RE Findlay First) and Christina Guenter (RE Bowling Green).  Members may be replaced/added by the AC.</w:t>
      </w:r>
    </w:p>
    <w:p w14:paraId="3EA58143" w14:textId="77777777" w:rsidR="00D4593D" w:rsidRDefault="00D4593D" w:rsidP="000663FC">
      <w:pPr>
        <w:pStyle w:val="Standard"/>
        <w:ind w:left="1440"/>
        <w:rPr>
          <w:rFonts w:ascii="Times New Roman" w:eastAsia="Times New Roman" w:hAnsi="Times New Roman" w:cs="Times New Roman"/>
        </w:rPr>
      </w:pPr>
    </w:p>
    <w:p w14:paraId="6E5CC11A" w14:textId="4F33D43F" w:rsidR="00D4593D" w:rsidRPr="00D4593D" w:rsidRDefault="00D4593D" w:rsidP="000663FC">
      <w:pPr>
        <w:pStyle w:val="Standard"/>
        <w:ind w:left="1440"/>
        <w:rPr>
          <w:b/>
        </w:rPr>
      </w:pPr>
      <w:r w:rsidRPr="00D4593D">
        <w:rPr>
          <w:rFonts w:ascii="Times New Roman" w:eastAsia="Times New Roman" w:hAnsi="Times New Roman" w:cs="Times New Roman"/>
          <w:b/>
        </w:rPr>
        <w:t>THE OMNIBUS MOTION WAS APPROVED.</w:t>
      </w:r>
    </w:p>
    <w:p w14:paraId="5009BA09" w14:textId="77777777" w:rsidR="000663FC" w:rsidRDefault="000663FC">
      <w:pPr>
        <w:ind w:left="810"/>
        <w:rPr>
          <w:rFonts w:ascii="Times New Roman" w:eastAsia="Times New Roman" w:hAnsi="Times New Roman" w:cs="Times New Roman"/>
          <w:b/>
        </w:rPr>
      </w:pPr>
    </w:p>
    <w:p w14:paraId="1B3EC1F2" w14:textId="32C629C3" w:rsidR="000663FC" w:rsidRDefault="000663FC">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 Report from Synod of the Covenant Executive </w:t>
      </w:r>
      <w:r w:rsidR="0009200C">
        <w:rPr>
          <w:rFonts w:ascii="Times New Roman" w:eastAsia="Times New Roman" w:hAnsi="Times New Roman" w:cs="Times New Roman"/>
        </w:rPr>
        <w:t xml:space="preserve">Leader Chip Hardwick was given, noting the Mentors for the Preaching Program which added and includes Pamela Short and Jeanne Gay now.  Chip also mentioned the new Associate Executive who will soon be moving from Alabama and helping connect churches and commissioners of color. </w:t>
      </w:r>
    </w:p>
    <w:p w14:paraId="7C7F61E3" w14:textId="77777777" w:rsidR="000663FC" w:rsidRDefault="000663FC">
      <w:pPr>
        <w:tabs>
          <w:tab w:val="right" w:pos="9990"/>
        </w:tabs>
        <w:rPr>
          <w:rFonts w:ascii="Times New Roman" w:eastAsia="Times New Roman" w:hAnsi="Times New Roman" w:cs="Times New Roman"/>
        </w:rPr>
      </w:pPr>
    </w:p>
    <w:p w14:paraId="089D5785" w14:textId="5F0A4C3A" w:rsidR="00FA77F6" w:rsidRDefault="000663FC">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Report of the General Presbyter, Matt Meinke was given, including the land acknowledgement highlighting the Shawnee People, a report of Per Capita, </w:t>
      </w:r>
      <w:r w:rsidR="00C25D27">
        <w:rPr>
          <w:rFonts w:ascii="Times New Roman" w:eastAsia="Times New Roman" w:hAnsi="Times New Roman" w:cs="Times New Roman"/>
        </w:rPr>
        <w:t xml:space="preserve">an invitation to a Presbyterian Heritage Trip to Scotland and Ireland, highlights of the Global Partners from Yucatan, Mexico who will join the Maumee Valley Presbytery Triennium delegation, as well as </w:t>
      </w:r>
      <w:proofErr w:type="spellStart"/>
      <w:r w:rsidR="00C25D27">
        <w:rPr>
          <w:rFonts w:ascii="Times New Roman" w:eastAsia="Times New Roman" w:hAnsi="Times New Roman" w:cs="Times New Roman"/>
        </w:rPr>
        <w:t>ordiversaries</w:t>
      </w:r>
      <w:proofErr w:type="spellEnd"/>
      <w:r w:rsidR="00C25D27">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p>
    <w:p w14:paraId="379146B6" w14:textId="77777777" w:rsidR="00FA77F6" w:rsidRDefault="00FA77F6">
      <w:pPr>
        <w:tabs>
          <w:tab w:val="right" w:pos="9990"/>
        </w:tabs>
        <w:rPr>
          <w:rFonts w:ascii="Times New Roman" w:eastAsia="Times New Roman" w:hAnsi="Times New Roman" w:cs="Times New Roman"/>
        </w:rPr>
      </w:pPr>
    </w:p>
    <w:p w14:paraId="0637230C" w14:textId="143BB8FC" w:rsidR="00FA77F6" w:rsidRDefault="00C84DC1" w:rsidP="00C25D27">
      <w:pPr>
        <w:tabs>
          <w:tab w:val="right" w:pos="9990"/>
        </w:tabs>
        <w:rPr>
          <w:rFonts w:ascii="Times New Roman" w:eastAsia="Times New Roman" w:hAnsi="Times New Roman" w:cs="Times New Roman"/>
        </w:rPr>
      </w:pPr>
      <w:r>
        <w:rPr>
          <w:rFonts w:ascii="Times New Roman" w:eastAsia="Times New Roman" w:hAnsi="Times New Roman" w:cs="Times New Roman"/>
          <w:b/>
        </w:rPr>
        <w:t>Report of Leadership Commission</w:t>
      </w:r>
      <w:r>
        <w:rPr>
          <w:rFonts w:ascii="Times New Roman" w:eastAsia="Times New Roman" w:hAnsi="Times New Roman" w:cs="Times New Roman"/>
        </w:rPr>
        <w:t xml:space="preserve"> – Doris Chandler, moderator of Leadership Commission gave their report, </w:t>
      </w:r>
      <w:r w:rsidR="0009200C">
        <w:rPr>
          <w:rFonts w:ascii="Times New Roman" w:eastAsia="Times New Roman" w:hAnsi="Times New Roman" w:cs="Times New Roman"/>
        </w:rPr>
        <w:t xml:space="preserve">recognizing LC members, and </w:t>
      </w:r>
      <w:r>
        <w:rPr>
          <w:rFonts w:ascii="Times New Roman" w:eastAsia="Times New Roman" w:hAnsi="Times New Roman" w:cs="Times New Roman"/>
        </w:rPr>
        <w:t xml:space="preserve">drawing attention to the written report and informational items in </w:t>
      </w:r>
      <w:r w:rsidR="00C25D27">
        <w:rPr>
          <w:rFonts w:ascii="Times New Roman" w:eastAsia="Times New Roman" w:hAnsi="Times New Roman" w:cs="Times New Roman"/>
        </w:rPr>
        <w:t>the packet.</w:t>
      </w:r>
      <w:r>
        <w:rPr>
          <w:rFonts w:ascii="Times New Roman" w:eastAsia="Times New Roman" w:hAnsi="Times New Roman" w:cs="Times New Roman"/>
        </w:rPr>
        <w:t xml:space="preserve">  She opened for questions, </w:t>
      </w:r>
      <w:r w:rsidR="0009200C">
        <w:rPr>
          <w:rFonts w:ascii="Times New Roman" w:eastAsia="Times New Roman" w:hAnsi="Times New Roman" w:cs="Times New Roman"/>
        </w:rPr>
        <w:t>about actions taken on behalf of presbytery.  There were none.</w:t>
      </w:r>
      <w:r>
        <w:rPr>
          <w:rFonts w:ascii="Times New Roman" w:eastAsia="Times New Roman" w:hAnsi="Times New Roman" w:cs="Times New Roman"/>
        </w:rPr>
        <w:t xml:space="preserve"> </w:t>
      </w:r>
    </w:p>
    <w:p w14:paraId="0C482B73" w14:textId="77777777" w:rsidR="00FA77F6" w:rsidRDefault="00FA77F6">
      <w:pPr>
        <w:tabs>
          <w:tab w:val="right" w:pos="9990"/>
        </w:tabs>
        <w:rPr>
          <w:rFonts w:ascii="Times New Roman" w:eastAsia="Times New Roman" w:hAnsi="Times New Roman" w:cs="Times New Roman"/>
        </w:rPr>
      </w:pPr>
    </w:p>
    <w:p w14:paraId="47B79512" w14:textId="77777777" w:rsidR="00FA77F6" w:rsidRDefault="00C84DC1">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following </w:t>
      </w:r>
      <w:r>
        <w:rPr>
          <w:rFonts w:ascii="Times New Roman" w:eastAsia="Times New Roman" w:hAnsi="Times New Roman" w:cs="Times New Roman"/>
          <w:b/>
        </w:rPr>
        <w:t>actions were taken on behalf of presbytery were reported:</w:t>
      </w:r>
    </w:p>
    <w:p w14:paraId="68DEB984" w14:textId="77777777" w:rsidR="00FA77F6" w:rsidRDefault="00FA77F6">
      <w:pPr>
        <w:rPr>
          <w:rFonts w:ascii="Times New Roman" w:eastAsia="Times New Roman" w:hAnsi="Times New Roman" w:cs="Times New Roman"/>
          <w:b/>
        </w:rPr>
      </w:pPr>
    </w:p>
    <w:p w14:paraId="5767C46F"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contract between Christine Burns, CRE and First Presbyterian Church of Galion.</w:t>
      </w:r>
    </w:p>
    <w:p w14:paraId="076A69F0" w14:textId="2FC96D95"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Terms of the contract includes the following: preach 3 Sundays per month; administer the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sacraments; moderate the session under supervision of and when invited by presbytery</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appointed moderator; be enrolled as a temporary member of the presbytery; perform</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marriages and funerals; compensation includes the following: $9000 housing allowance,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ministry expenses reimbursed up to $140 per month (includes mileage reimbursement at IRS</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 xml:space="preserve">business standard mileage rate), 3 </w:t>
      </w:r>
      <w:proofErr w:type="spellStart"/>
      <w:r w:rsidRPr="00C25D27">
        <w:rPr>
          <w:rFonts w:ascii="Times New Roman" w:eastAsia="Times New Roman" w:hAnsi="Times New Roman" w:cs="Times New Roman"/>
        </w:rPr>
        <w:t>weeks vacation</w:t>
      </w:r>
      <w:proofErr w:type="spellEnd"/>
      <w:r w:rsidRPr="00C25D27">
        <w:rPr>
          <w:rFonts w:ascii="Times New Roman" w:eastAsia="Times New Roman" w:hAnsi="Times New Roman" w:cs="Times New Roman"/>
        </w:rPr>
        <w:t xml:space="preserve"> and 1 week continuing education.</w:t>
      </w:r>
      <w:r w:rsidR="001B08F2">
        <w:rPr>
          <w:rFonts w:ascii="Times New Roman" w:eastAsia="Times New Roman" w:hAnsi="Times New Roman" w:cs="Times New Roman"/>
        </w:rPr>
        <w:t xml:space="preserve"> </w:t>
      </w:r>
    </w:p>
    <w:p w14:paraId="186ECF11"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2.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shared ministry contract between Rev. Doug Holmes and Blissfield and Cadmus</w:t>
      </w:r>
    </w:p>
    <w:p w14:paraId="57136007" w14:textId="441B0CAC"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Presbyterian Churches. Terms of the shared ministry contract include the following</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compensation: Housing allowance $53,680; BOP $24663.94; Ministry Expenses $4000</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(includes mileage reimbursement at IRS business standard mileage rate) Continuing</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Education $1500; Other $7356; Vacation 4 weeks, including 4 Sundays; Continuing Education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2 weeks, including 2 Sundays.</w:t>
      </w:r>
    </w:p>
    <w:p w14:paraId="188BE2DD" w14:textId="1AC97B4C"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3.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following ruling elders to serve communion, when invited by the session of their</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 xml:space="preserve">home church: Beth Sigg (Defiance); Beth Myers (Ottawa); Jen </w:t>
      </w:r>
      <w:proofErr w:type="spellStart"/>
      <w:r w:rsidRPr="00C25D27">
        <w:rPr>
          <w:rFonts w:ascii="Times New Roman" w:eastAsia="Times New Roman" w:hAnsi="Times New Roman" w:cs="Times New Roman"/>
        </w:rPr>
        <w:t>Juhasz</w:t>
      </w:r>
      <w:proofErr w:type="spellEnd"/>
      <w:r w:rsidRPr="00C25D27">
        <w:rPr>
          <w:rFonts w:ascii="Times New Roman" w:eastAsia="Times New Roman" w:hAnsi="Times New Roman" w:cs="Times New Roman"/>
        </w:rPr>
        <w:t xml:space="preserve"> (Christ, Toledo);</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 xml:space="preserve">Richard </w:t>
      </w:r>
      <w:proofErr w:type="spellStart"/>
      <w:r w:rsidRPr="00C25D27">
        <w:rPr>
          <w:rFonts w:ascii="Times New Roman" w:eastAsia="Times New Roman" w:hAnsi="Times New Roman" w:cs="Times New Roman"/>
        </w:rPr>
        <w:t>McGarrity</w:t>
      </w:r>
      <w:proofErr w:type="spellEnd"/>
      <w:r w:rsidRPr="00C25D27">
        <w:rPr>
          <w:rFonts w:ascii="Times New Roman" w:eastAsia="Times New Roman" w:hAnsi="Times New Roman" w:cs="Times New Roman"/>
        </w:rPr>
        <w:t xml:space="preserve"> (Bluffton), Thomas Edwards (Bluffton), Marilyn Edwards (Bluffton), Philip</w:t>
      </w:r>
    </w:p>
    <w:p w14:paraId="7599BA6F" w14:textId="211E1B8A" w:rsidR="00C25D27" w:rsidRPr="00C25D27" w:rsidRDefault="00C25D27" w:rsidP="00C25D27">
      <w:pPr>
        <w:rPr>
          <w:rFonts w:ascii="Times New Roman" w:eastAsia="Times New Roman" w:hAnsi="Times New Roman" w:cs="Times New Roman"/>
        </w:rPr>
      </w:pPr>
      <w:proofErr w:type="spellStart"/>
      <w:r w:rsidRPr="00C25D27">
        <w:rPr>
          <w:rFonts w:ascii="Times New Roman" w:eastAsia="Times New Roman" w:hAnsi="Times New Roman" w:cs="Times New Roman"/>
        </w:rPr>
        <w:lastRenderedPageBreak/>
        <w:t>Wisenbarger</w:t>
      </w:r>
      <w:proofErr w:type="spellEnd"/>
      <w:r w:rsidRPr="00C25D27">
        <w:rPr>
          <w:rFonts w:ascii="Times New Roman" w:eastAsia="Times New Roman" w:hAnsi="Times New Roman" w:cs="Times New Roman"/>
        </w:rPr>
        <w:t xml:space="preserve"> (Bluffton), Linda Nelson (Bluffton), Clair </w:t>
      </w:r>
      <w:proofErr w:type="spellStart"/>
      <w:r w:rsidRPr="00C25D27">
        <w:rPr>
          <w:rFonts w:ascii="Times New Roman" w:eastAsia="Times New Roman" w:hAnsi="Times New Roman" w:cs="Times New Roman"/>
        </w:rPr>
        <w:t>Winebar</w:t>
      </w:r>
      <w:proofErr w:type="spellEnd"/>
      <w:r w:rsidRPr="00C25D27">
        <w:rPr>
          <w:rFonts w:ascii="Times New Roman" w:eastAsia="Times New Roman" w:hAnsi="Times New Roman" w:cs="Times New Roman"/>
        </w:rPr>
        <w:t xml:space="preserve"> (Bluffton). On 03/24/25 these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ruling elders completed their Communion Training with the Rev. Bob Butcher.</w:t>
      </w:r>
    </w:p>
    <w:p w14:paraId="2592302F"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4.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appointment of Rev Thomas Emery as Liaison to Delphos, effective, March 27,</w:t>
      </w:r>
    </w:p>
    <w:p w14:paraId="744F384A"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2025.</w:t>
      </w:r>
    </w:p>
    <w:p w14:paraId="1E2F5816"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5.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appointment of Rev. Ann Wasson as Liaison to Ottawa, West Bethesda and</w:t>
      </w:r>
    </w:p>
    <w:p w14:paraId="1952F85F"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West Eagle Creek, effective March 27, 2025.</w:t>
      </w:r>
    </w:p>
    <w:p w14:paraId="1F0F06B7"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6.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appointment of Rev. Jessie Commeret as Liaison to McComb.</w:t>
      </w:r>
    </w:p>
    <w:p w14:paraId="11186C78" w14:textId="08B7C10E"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7. </w:t>
      </w:r>
      <w:r w:rsidRPr="00C25D27">
        <w:rPr>
          <w:rFonts w:ascii="Times New Roman" w:eastAsia="Times New Roman" w:hAnsi="Times New Roman" w:cs="Times New Roman"/>
          <w:b/>
          <w:bCs/>
        </w:rPr>
        <w:t>Approved</w:t>
      </w:r>
      <w:r w:rsidRPr="00C25D27">
        <w:rPr>
          <w:rFonts w:ascii="Times New Roman" w:eastAsia="Times New Roman" w:hAnsi="Times New Roman" w:cs="Times New Roman"/>
        </w:rPr>
        <w:t>, upon receiving the report of the Exam for Fit Team that Exam for Fit for Debra</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Davies was sustained, the Extended Pulpit Supply contract between Debra Davies and First</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Presbyterian Church of LaSalle. Terms of the contract include the following compensation: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 xml:space="preserve">Annual cash salary $16,640 (16 </w:t>
      </w:r>
      <w:proofErr w:type="spellStart"/>
      <w:r w:rsidRPr="00C25D27">
        <w:rPr>
          <w:rFonts w:ascii="Times New Roman" w:eastAsia="Times New Roman" w:hAnsi="Times New Roman" w:cs="Times New Roman"/>
        </w:rPr>
        <w:t>hr</w:t>
      </w:r>
      <w:proofErr w:type="spellEnd"/>
      <w:r w:rsidRPr="00C25D27">
        <w:rPr>
          <w:rFonts w:ascii="Times New Roman" w:eastAsia="Times New Roman" w:hAnsi="Times New Roman" w:cs="Times New Roman"/>
        </w:rPr>
        <w:t>/week@$20/</w:t>
      </w:r>
      <w:proofErr w:type="spellStart"/>
      <w:r w:rsidRPr="00C25D27">
        <w:rPr>
          <w:rFonts w:ascii="Times New Roman" w:eastAsia="Times New Roman" w:hAnsi="Times New Roman" w:cs="Times New Roman"/>
        </w:rPr>
        <w:t>hr</w:t>
      </w:r>
      <w:proofErr w:type="spellEnd"/>
      <w:r w:rsidRPr="00C25D27">
        <w:rPr>
          <w:rFonts w:ascii="Times New Roman" w:eastAsia="Times New Roman" w:hAnsi="Times New Roman" w:cs="Times New Roman"/>
        </w:rPr>
        <w:t xml:space="preserve">); 2 </w:t>
      </w:r>
      <w:proofErr w:type="spellStart"/>
      <w:r w:rsidRPr="00C25D27">
        <w:rPr>
          <w:rFonts w:ascii="Times New Roman" w:eastAsia="Times New Roman" w:hAnsi="Times New Roman" w:cs="Times New Roman"/>
        </w:rPr>
        <w:t>weeks vacation</w:t>
      </w:r>
      <w:proofErr w:type="spellEnd"/>
      <w:r w:rsidRPr="00C25D27">
        <w:rPr>
          <w:rFonts w:ascii="Times New Roman" w:eastAsia="Times New Roman" w:hAnsi="Times New Roman" w:cs="Times New Roman"/>
        </w:rPr>
        <w:t xml:space="preserve"> (including 2 Sundays);</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includes mileage reimbursement at IRS standard business rate; no continuing education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reimbursement or time. Responsibilities: lead worship and preach each Sunday; visit the sick</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and shut-in; lead funeral services upon request.</w:t>
      </w:r>
    </w:p>
    <w:p w14:paraId="7105FFF9" w14:textId="7777777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8.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mission statement of First Presbyterian Church of Defiance.</w:t>
      </w:r>
    </w:p>
    <w:p w14:paraId="07DE91A3" w14:textId="35136A55"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9. </w:t>
      </w:r>
      <w:r w:rsidRPr="00C25D27">
        <w:rPr>
          <w:rFonts w:ascii="Times New Roman" w:eastAsia="Times New Roman" w:hAnsi="Times New Roman" w:cs="Times New Roman"/>
          <w:b/>
          <w:bCs/>
        </w:rPr>
        <w:t>Approved</w:t>
      </w:r>
      <w:r w:rsidRPr="00C25D27">
        <w:rPr>
          <w:rFonts w:ascii="Times New Roman" w:eastAsia="Times New Roman" w:hAnsi="Times New Roman" w:cs="Times New Roman"/>
        </w:rPr>
        <w:t>, upon receiving the report of the Exam for Fit Team that Exam for Fit for Rev. Gavin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Pitt was sustained, the Temporary Supply Pastor contract between Rev. Gavin Pitt and</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Collingwood Presbyterian Church (Toledo). Contract is from May 1, 2025 - April 31, 2026.</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Terms of the contract include the following: preach one Sunday per month; administer the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Sacraments of Baptism and the Lord's Supper; moderate the session and congregational</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meetings; visit the sick and shut-in; lead funeral services upon request; officiate at weddings</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upon request; option for additional worship/preaching per request; approximate time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expectations: 1-2 days per week and 8 hours per week; Compensation: $18,300 per year;</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ministry expense reimbursement up $1500 per year (includes mileage reimbursement at IRS</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 xml:space="preserve">standard business rate); 4 </w:t>
      </w:r>
      <w:proofErr w:type="spellStart"/>
      <w:r w:rsidRPr="00C25D27">
        <w:rPr>
          <w:rFonts w:ascii="Times New Roman" w:eastAsia="Times New Roman" w:hAnsi="Times New Roman" w:cs="Times New Roman"/>
        </w:rPr>
        <w:t>weeks vacation</w:t>
      </w:r>
      <w:proofErr w:type="spellEnd"/>
      <w:r w:rsidRPr="00C25D27">
        <w:rPr>
          <w:rFonts w:ascii="Times New Roman" w:eastAsia="Times New Roman" w:hAnsi="Times New Roman" w:cs="Times New Roman"/>
        </w:rPr>
        <w:t>; no continuing education time or reimbursement.</w:t>
      </w:r>
    </w:p>
    <w:p w14:paraId="279597F5" w14:textId="55AE4E3B"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10.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Rev. Gavin Pitt to serve as moderator of Collingwood Presbyterian Church</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beginning May 1, 2025.</w:t>
      </w:r>
    </w:p>
    <w:p w14:paraId="5F001DCC" w14:textId="2290BA0D"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11.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following members of the Leadership Commission to meet with a subcommittee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of the session of Bluffton Presbyterian Church: Ruling Elder Jo Salvage, Rev. Ann Wasson,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Rev Dr. Doris Chandler, Rev. Dr. Matt Meinke, General Presbyter, ex-officio Leadership</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Commission. The appointment of this Leadership Commission team was in response to the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request of the session of Bluffton Presbyterian Church “that a sub-committee of Bluffton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Presbyterian Church Session meet with the Leadership Commission at the Maumee Valley</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Presbytery Office at a mutually agreed upon date/time as soon as possible”.</w:t>
      </w:r>
    </w:p>
    <w:p w14:paraId="3DCA7789" w14:textId="5F02D9C8"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12.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a collaboration and compromise agreement regarding a path forward for pastoral</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leadership at Bluffton Presbyterian Church. This agreement was created as a result of a</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lengthy meeting on April 7, 2025 at the presbytery office between the four person subcommittee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of the session of Bluffton Presbyterian Church and the three person team from the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Leadership Commission (Ruling Elder Jo Salvage, Rev. Ann Wasson, Rev Dr. Doris</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 xml:space="preserve">Chandler) and General Presbyter Rev. Dr. Matt </w:t>
      </w:r>
      <w:proofErr w:type="spellStart"/>
      <w:r w:rsidRPr="00C25D27">
        <w:rPr>
          <w:rFonts w:ascii="Times New Roman" w:eastAsia="Times New Roman" w:hAnsi="Times New Roman" w:cs="Times New Roman"/>
        </w:rPr>
        <w:t>Meinke</w:t>
      </w:r>
      <w:proofErr w:type="spellEnd"/>
      <w:r w:rsidRPr="00C25D27">
        <w:rPr>
          <w:rFonts w:ascii="Times New Roman" w:eastAsia="Times New Roman" w:hAnsi="Times New Roman" w:cs="Times New Roman"/>
        </w:rPr>
        <w:t>, ex-officio Leadership Commission.</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The subcommittee of Bluffton PC was to present the approved collaboration and compromise</w:t>
      </w:r>
      <w:r w:rsidR="001B08F2">
        <w:rPr>
          <w:rFonts w:ascii="Times New Roman" w:eastAsia="Times New Roman" w:hAnsi="Times New Roman" w:cs="Times New Roman"/>
        </w:rPr>
        <w:t xml:space="preserve"> </w:t>
      </w:r>
      <w:r w:rsidRPr="00C25D27">
        <w:rPr>
          <w:rFonts w:ascii="Times New Roman" w:eastAsia="Times New Roman" w:hAnsi="Times New Roman" w:cs="Times New Roman"/>
        </w:rPr>
        <w:t>agreement to the Bluffton PC session.</w:t>
      </w:r>
    </w:p>
    <w:p w14:paraId="3BB4ADEE" w14:textId="734EF2AE"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13.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request of the session of Christ Presbyterian Church (Toledo) for an exception</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for the year 2025 for minimum compensation to CCE Jen Juhasz with the understanding that</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the session will meet presbytery minimum in 2026, in consultation with the Leadership</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Commission.</w:t>
      </w:r>
    </w:p>
    <w:p w14:paraId="4A49135B" w14:textId="1AB10D67" w:rsidR="00C25D27" w:rsidRP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14.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tasking the Rev. Dr. Doris Chandler, Moderator of Leadership Commission to</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prepare a letter to be sent to Rev. Matthew Zuehlke requesting his attendance via Zoom at</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the May 22, 2025 or June 26, 2025 Leadership Commission Zoom meeting. The purpose of</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the meeting is to receive an update from Rev. Zuehlke as well as ask questions of Rev.</w:t>
      </w:r>
      <w:r w:rsidR="00D4593D">
        <w:rPr>
          <w:rFonts w:ascii="Times New Roman" w:eastAsia="Times New Roman" w:hAnsi="Times New Roman" w:cs="Times New Roman"/>
        </w:rPr>
        <w:t xml:space="preserve"> </w:t>
      </w:r>
      <w:proofErr w:type="spellStart"/>
      <w:r w:rsidRPr="00C25D27">
        <w:rPr>
          <w:rFonts w:ascii="Times New Roman" w:eastAsia="Times New Roman" w:hAnsi="Times New Roman" w:cs="Times New Roman"/>
        </w:rPr>
        <w:t>Zuehlke</w:t>
      </w:r>
      <w:proofErr w:type="spellEnd"/>
      <w:r w:rsidRPr="00C25D27">
        <w:rPr>
          <w:rFonts w:ascii="Times New Roman" w:eastAsia="Times New Roman" w:hAnsi="Times New Roman" w:cs="Times New Roman"/>
        </w:rPr>
        <w:t xml:space="preserve"> regarding his current validated ministry.</w:t>
      </w:r>
    </w:p>
    <w:p w14:paraId="7D480559" w14:textId="0470BF6E" w:rsid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 xml:space="preserve">15. </w:t>
      </w:r>
      <w:r w:rsidRPr="00C25D27">
        <w:rPr>
          <w:rFonts w:ascii="Times New Roman" w:eastAsia="Times New Roman" w:hAnsi="Times New Roman" w:cs="Times New Roman"/>
          <w:b/>
          <w:bCs/>
        </w:rPr>
        <w:t xml:space="preserve">Approved </w:t>
      </w:r>
      <w:r w:rsidRPr="00C25D27">
        <w:rPr>
          <w:rFonts w:ascii="Times New Roman" w:eastAsia="Times New Roman" w:hAnsi="Times New Roman" w:cs="Times New Roman"/>
        </w:rPr>
        <w:t>the appointment of Rev. Ann Wasson as moderator of Ottawa Presbyterian Church</w:t>
      </w:r>
      <w:r w:rsidR="00D4593D">
        <w:rPr>
          <w:rFonts w:ascii="Times New Roman" w:eastAsia="Times New Roman" w:hAnsi="Times New Roman" w:cs="Times New Roman"/>
        </w:rPr>
        <w:t xml:space="preserve"> </w:t>
      </w:r>
      <w:r w:rsidRPr="00C25D27">
        <w:rPr>
          <w:rFonts w:ascii="Times New Roman" w:eastAsia="Times New Roman" w:hAnsi="Times New Roman" w:cs="Times New Roman"/>
        </w:rPr>
        <w:t>beginning June 2025.</w:t>
      </w:r>
    </w:p>
    <w:p w14:paraId="4F9F3257" w14:textId="77777777" w:rsidR="00C25D27" w:rsidRDefault="00C25D27" w:rsidP="00C25D27">
      <w:pPr>
        <w:rPr>
          <w:rFonts w:ascii="Times New Roman" w:eastAsia="Times New Roman" w:hAnsi="Times New Roman" w:cs="Times New Roman"/>
        </w:rPr>
      </w:pPr>
    </w:p>
    <w:p w14:paraId="24DD8310" w14:textId="6860C173" w:rsidR="00C25D27" w:rsidRDefault="00C25D27" w:rsidP="00C25D27">
      <w:pPr>
        <w:rPr>
          <w:rFonts w:ascii="Times New Roman" w:eastAsia="Times New Roman" w:hAnsi="Times New Roman" w:cs="Times New Roman"/>
        </w:rPr>
      </w:pPr>
      <w:r>
        <w:rPr>
          <w:rFonts w:ascii="Times New Roman" w:eastAsia="Times New Roman" w:hAnsi="Times New Roman" w:cs="Times New Roman"/>
        </w:rPr>
        <w:lastRenderedPageBreak/>
        <w:t xml:space="preserve">Doris continued the Leadership Commission report, </w:t>
      </w:r>
      <w:r w:rsidR="0009200C">
        <w:rPr>
          <w:rFonts w:ascii="Times New Roman" w:eastAsia="Times New Roman" w:hAnsi="Times New Roman" w:cs="Times New Roman"/>
        </w:rPr>
        <w:t>noting the two recommendations</w:t>
      </w:r>
      <w:r>
        <w:rPr>
          <w:rFonts w:ascii="Times New Roman" w:eastAsia="Times New Roman" w:hAnsi="Times New Roman" w:cs="Times New Roman"/>
        </w:rPr>
        <w:t xml:space="preserve"> from Leadership Commission</w:t>
      </w:r>
      <w:r w:rsidR="0009200C">
        <w:rPr>
          <w:rFonts w:ascii="Times New Roman" w:eastAsia="Times New Roman" w:hAnsi="Times New Roman" w:cs="Times New Roman"/>
        </w:rPr>
        <w:t>, which were already adopted as part of the omnibus motion.</w:t>
      </w:r>
    </w:p>
    <w:p w14:paraId="7FDEF486" w14:textId="77777777" w:rsidR="00C25D27" w:rsidRDefault="00C25D27" w:rsidP="00C25D27">
      <w:pPr>
        <w:rPr>
          <w:rFonts w:ascii="Times New Roman" w:eastAsia="Times New Roman" w:hAnsi="Times New Roman" w:cs="Times New Roman"/>
        </w:rPr>
      </w:pPr>
    </w:p>
    <w:p w14:paraId="320FC8C2" w14:textId="6AAF8017" w:rsid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Informational items from Leadership Commission include</w:t>
      </w:r>
      <w:r>
        <w:rPr>
          <w:rFonts w:ascii="Times New Roman" w:eastAsia="Times New Roman" w:hAnsi="Times New Roman" w:cs="Times New Roman"/>
        </w:rPr>
        <w:t>d saying goodbye to</w:t>
      </w:r>
      <w:r w:rsidRPr="00C25D27">
        <w:rPr>
          <w:rFonts w:ascii="Times New Roman" w:eastAsia="Times New Roman" w:hAnsi="Times New Roman" w:cs="Times New Roman"/>
        </w:rPr>
        <w:t xml:space="preserve"> Rev. Amy Remaklus</w:t>
      </w:r>
      <w:r>
        <w:rPr>
          <w:rFonts w:ascii="Times New Roman" w:eastAsia="Times New Roman" w:hAnsi="Times New Roman" w:cs="Times New Roman"/>
        </w:rPr>
        <w:t xml:space="preserve">, who is moving with </w:t>
      </w:r>
      <w:r w:rsidRPr="00C25D27">
        <w:rPr>
          <w:rFonts w:ascii="Times New Roman" w:eastAsia="Times New Roman" w:hAnsi="Times New Roman" w:cs="Times New Roman"/>
        </w:rPr>
        <w:t xml:space="preserve">her family </w:t>
      </w:r>
      <w:r>
        <w:rPr>
          <w:rFonts w:ascii="Times New Roman" w:eastAsia="Times New Roman" w:hAnsi="Times New Roman" w:cs="Times New Roman"/>
        </w:rPr>
        <w:t xml:space="preserve">to their </w:t>
      </w:r>
      <w:r w:rsidRPr="00C25D27">
        <w:rPr>
          <w:rFonts w:ascii="Times New Roman" w:eastAsia="Times New Roman" w:hAnsi="Times New Roman" w:cs="Times New Roman"/>
        </w:rPr>
        <w:t>new home in New Zealand.</w:t>
      </w:r>
      <w:r w:rsidR="00920AB2">
        <w:rPr>
          <w:rFonts w:ascii="Times New Roman" w:eastAsia="Times New Roman" w:hAnsi="Times New Roman" w:cs="Times New Roman"/>
        </w:rPr>
        <w:t xml:space="preserve">   Doris </w:t>
      </w:r>
      <w:r w:rsidR="0009200C">
        <w:rPr>
          <w:rFonts w:ascii="Times New Roman" w:eastAsia="Times New Roman" w:hAnsi="Times New Roman" w:cs="Times New Roman"/>
        </w:rPr>
        <w:t>mentioned</w:t>
      </w:r>
      <w:r w:rsidR="00920AB2">
        <w:rPr>
          <w:rFonts w:ascii="Times New Roman" w:eastAsia="Times New Roman" w:hAnsi="Times New Roman" w:cs="Times New Roman"/>
        </w:rPr>
        <w:t xml:space="preserve"> CRE Christine Burns, who is serving FPC Galion</w:t>
      </w:r>
      <w:r w:rsidR="0009200C">
        <w:rPr>
          <w:rFonts w:ascii="Times New Roman" w:eastAsia="Times New Roman" w:hAnsi="Times New Roman" w:cs="Times New Roman"/>
        </w:rPr>
        <w:t xml:space="preserve">. </w:t>
      </w:r>
    </w:p>
    <w:p w14:paraId="1B8ECDFB" w14:textId="77777777" w:rsidR="00C25D27" w:rsidRPr="00C25D27" w:rsidRDefault="00C25D27" w:rsidP="00C25D27">
      <w:pPr>
        <w:rPr>
          <w:rFonts w:ascii="Times New Roman" w:eastAsia="Times New Roman" w:hAnsi="Times New Roman" w:cs="Times New Roman"/>
        </w:rPr>
      </w:pPr>
    </w:p>
    <w:p w14:paraId="229590B9" w14:textId="118BC9C0" w:rsidR="00C25D27" w:rsidRPr="00C25D27" w:rsidRDefault="00C25D27" w:rsidP="00C25D27">
      <w:pPr>
        <w:rPr>
          <w:rFonts w:ascii="Times New Roman" w:eastAsia="Times New Roman" w:hAnsi="Times New Roman" w:cs="Times New Roman"/>
        </w:rPr>
      </w:pPr>
      <w:r>
        <w:rPr>
          <w:rFonts w:ascii="Times New Roman" w:eastAsia="Times New Roman" w:hAnsi="Times New Roman" w:cs="Times New Roman"/>
        </w:rPr>
        <w:t xml:space="preserve">The presbytery </w:t>
      </w:r>
      <w:r w:rsidRPr="00C25D27">
        <w:rPr>
          <w:rFonts w:ascii="Times New Roman" w:eastAsia="Times New Roman" w:hAnsi="Times New Roman" w:cs="Times New Roman"/>
        </w:rPr>
        <w:t>recognize</w:t>
      </w:r>
      <w:r>
        <w:rPr>
          <w:rFonts w:ascii="Times New Roman" w:eastAsia="Times New Roman" w:hAnsi="Times New Roman" w:cs="Times New Roman"/>
        </w:rPr>
        <w:t>d</w:t>
      </w:r>
      <w:r w:rsidRPr="00C25D27">
        <w:rPr>
          <w:rFonts w:ascii="Times New Roman" w:eastAsia="Times New Roman" w:hAnsi="Times New Roman" w:cs="Times New Roman"/>
        </w:rPr>
        <w:t xml:space="preserve"> with appreciation and gratitude the retirement of Rev. Ann Wasson and</w:t>
      </w:r>
    </w:p>
    <w:p w14:paraId="5EDDBF4E" w14:textId="624022B3" w:rsidR="00C25D27"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Rev. Cathy Paine-Johnson</w:t>
      </w:r>
      <w:r>
        <w:rPr>
          <w:rFonts w:ascii="Times New Roman" w:eastAsia="Times New Roman" w:hAnsi="Times New Roman" w:cs="Times New Roman"/>
        </w:rPr>
        <w:t>, led by Moderator Rev. Doug Holmes</w:t>
      </w:r>
      <w:r w:rsidRPr="00C25D27">
        <w:rPr>
          <w:rFonts w:ascii="Times New Roman" w:eastAsia="Times New Roman" w:hAnsi="Times New Roman" w:cs="Times New Roman"/>
        </w:rPr>
        <w:t>.</w:t>
      </w:r>
    </w:p>
    <w:p w14:paraId="691B013C" w14:textId="77777777" w:rsidR="000E0082" w:rsidRDefault="000E0082" w:rsidP="00C25D27">
      <w:pPr>
        <w:rPr>
          <w:rFonts w:ascii="Times New Roman" w:eastAsia="Times New Roman" w:hAnsi="Times New Roman" w:cs="Times New Roman"/>
        </w:rPr>
      </w:pPr>
    </w:p>
    <w:p w14:paraId="4C0B559B" w14:textId="2EBEBB72" w:rsidR="000E0082" w:rsidRDefault="000E0082" w:rsidP="000E0082">
      <w:pPr>
        <w:tabs>
          <w:tab w:val="right" w:pos="9990"/>
        </w:tabs>
        <w:rPr>
          <w:rFonts w:ascii="Times New Roman" w:eastAsia="Times New Roman" w:hAnsi="Times New Roman" w:cs="Times New Roman"/>
        </w:rPr>
      </w:pPr>
      <w:r w:rsidRPr="000E0082">
        <w:rPr>
          <w:rFonts w:ascii="Times New Roman" w:eastAsia="Times New Roman" w:hAnsi="Times New Roman" w:cs="Times New Roman"/>
          <w:b/>
        </w:rPr>
        <w:t>Report of the Administrative Commission to FPC Montpelier</w:t>
      </w:r>
      <w:r w:rsidRPr="000E0082">
        <w:rPr>
          <w:rFonts w:ascii="Times New Roman" w:eastAsia="Times New Roman" w:hAnsi="Times New Roman" w:cs="Times New Roman"/>
        </w:rPr>
        <w:t xml:space="preserve"> was given by Doris Chandler, chair of the commission highlighting some of the work of her AC, Jessie </w:t>
      </w:r>
      <w:proofErr w:type="spellStart"/>
      <w:r w:rsidRPr="000E0082">
        <w:rPr>
          <w:rFonts w:ascii="Times New Roman" w:eastAsia="Times New Roman" w:hAnsi="Times New Roman" w:cs="Times New Roman"/>
        </w:rPr>
        <w:t>Commeret</w:t>
      </w:r>
      <w:proofErr w:type="spellEnd"/>
      <w:r w:rsidRPr="000E0082">
        <w:rPr>
          <w:rFonts w:ascii="Times New Roman" w:eastAsia="Times New Roman" w:hAnsi="Times New Roman" w:cs="Times New Roman"/>
        </w:rPr>
        <w:t xml:space="preserve">, Marsha </w:t>
      </w:r>
      <w:proofErr w:type="spellStart"/>
      <w:r w:rsidRPr="000E0082">
        <w:rPr>
          <w:rFonts w:ascii="Times New Roman" w:eastAsia="Times New Roman" w:hAnsi="Times New Roman" w:cs="Times New Roman"/>
        </w:rPr>
        <w:t>Carr</w:t>
      </w:r>
      <w:proofErr w:type="spellEnd"/>
      <w:r w:rsidRPr="000E0082">
        <w:rPr>
          <w:rFonts w:ascii="Times New Roman" w:eastAsia="Times New Roman" w:hAnsi="Times New Roman" w:cs="Times New Roman"/>
        </w:rPr>
        <w:t>, and Carl Jacobs, speaking of the “Beauty and the Beast of community”</w:t>
      </w:r>
      <w:r>
        <w:rPr>
          <w:rFonts w:ascii="Times New Roman" w:eastAsia="Times New Roman" w:hAnsi="Times New Roman" w:cs="Times New Roman"/>
        </w:rPr>
        <w:t>, and the meetings with Session in 2024, as well as Feb, March, and April of 2025</w:t>
      </w:r>
      <w:r w:rsidRPr="000E0082">
        <w:rPr>
          <w:rFonts w:ascii="Times New Roman" w:eastAsia="Times New Roman" w:hAnsi="Times New Roman" w:cs="Times New Roman"/>
        </w:rPr>
        <w:t xml:space="preserve">.  </w:t>
      </w:r>
      <w:r>
        <w:rPr>
          <w:rFonts w:ascii="Times New Roman" w:eastAsia="Times New Roman" w:hAnsi="Times New Roman" w:cs="Times New Roman"/>
        </w:rPr>
        <w:t>Recommendations address the healthy and unhealthy aspects with the health of the overall congregation in mind: 1) Recommend training for Session, Congregation and mediation.  2) Recommend a “deep dive” look at finances.</w:t>
      </w:r>
    </w:p>
    <w:p w14:paraId="56AF9BFC" w14:textId="77777777" w:rsidR="00920AB2" w:rsidRPr="00C25D27" w:rsidRDefault="00920AB2" w:rsidP="00C25D27">
      <w:pPr>
        <w:rPr>
          <w:rFonts w:ascii="Times New Roman" w:eastAsia="Times New Roman" w:hAnsi="Times New Roman" w:cs="Times New Roman"/>
        </w:rPr>
      </w:pPr>
    </w:p>
    <w:p w14:paraId="295260C1" w14:textId="284C3E3D" w:rsidR="00920AB2" w:rsidRDefault="00813286">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General Assembly </w:t>
      </w:r>
      <w:r w:rsidR="00920AB2">
        <w:rPr>
          <w:rFonts w:ascii="Times New Roman" w:eastAsia="Times New Roman" w:hAnsi="Times New Roman" w:cs="Times New Roman"/>
        </w:rPr>
        <w:t xml:space="preserve">Contested Overtures from the February meeting were debated and voted upon.  </w:t>
      </w:r>
    </w:p>
    <w:p w14:paraId="1CC5A042" w14:textId="713C458E" w:rsidR="00920AB2" w:rsidRDefault="00920AB2" w:rsidP="00920AB2">
      <w:pPr>
        <w:pStyle w:val="Standard"/>
        <w:ind w:left="720"/>
      </w:pPr>
      <w:r>
        <w:rPr>
          <w:rFonts w:ascii="Times New Roman" w:eastAsia="Times New Roman" w:hAnsi="Times New Roman" w:cs="Times New Roman"/>
          <w:b/>
        </w:rPr>
        <w:t>Motion to concur with Overture 24-A</w:t>
      </w:r>
      <w:r w:rsidR="0009200C">
        <w:rPr>
          <w:rFonts w:ascii="Times New Roman" w:eastAsia="Times New Roman" w:hAnsi="Times New Roman" w:cs="Times New Roman"/>
          <w:b/>
        </w:rPr>
        <w:t>. Voice vote, division of the house.  31-23</w:t>
      </w:r>
      <w:proofErr w:type="gramStart"/>
      <w:r w:rsidR="0009200C">
        <w:rPr>
          <w:rFonts w:ascii="Times New Roman" w:eastAsia="Times New Roman" w:hAnsi="Times New Roman" w:cs="Times New Roman"/>
          <w:b/>
        </w:rPr>
        <w:t>.  Passed</w:t>
      </w:r>
      <w:proofErr w:type="gramEnd"/>
      <w:r w:rsidR="0009200C">
        <w:rPr>
          <w:rFonts w:ascii="Times New Roman" w:eastAsia="Times New Roman" w:hAnsi="Times New Roman" w:cs="Times New Roman"/>
          <w:b/>
        </w:rPr>
        <w:t>.</w:t>
      </w:r>
      <w:r>
        <w:rPr>
          <w:rFonts w:ascii="Times New Roman" w:eastAsia="Times New Roman" w:hAnsi="Times New Roman" w:cs="Times New Roman"/>
          <w:b/>
        </w:rPr>
        <w:t xml:space="preserve">  </w:t>
      </w:r>
    </w:p>
    <w:p w14:paraId="2D0757CB" w14:textId="51FCBABD" w:rsidR="00920AB2" w:rsidRDefault="00920AB2" w:rsidP="00920AB2">
      <w:pPr>
        <w:pStyle w:val="Standard"/>
        <w:ind w:left="720"/>
      </w:pPr>
      <w:r>
        <w:rPr>
          <w:rFonts w:ascii="Times New Roman" w:eastAsia="Times New Roman" w:hAnsi="Times New Roman" w:cs="Times New Roman"/>
          <w:b/>
        </w:rPr>
        <w:t>Motion to concur with Overture 24-C</w:t>
      </w:r>
      <w:r w:rsidR="0009200C">
        <w:rPr>
          <w:rFonts w:ascii="Times New Roman" w:eastAsia="Times New Roman" w:hAnsi="Times New Roman" w:cs="Times New Roman"/>
          <w:b/>
        </w:rPr>
        <w:t>. Voice vote.  Defeated.</w:t>
      </w:r>
      <w:r>
        <w:rPr>
          <w:rFonts w:ascii="Times New Roman" w:eastAsia="Times New Roman" w:hAnsi="Times New Roman" w:cs="Times New Roman"/>
          <w:b/>
        </w:rPr>
        <w:t xml:space="preserve">  </w:t>
      </w:r>
    </w:p>
    <w:p w14:paraId="145434F6" w14:textId="3FCF2A2A" w:rsidR="00920AB2" w:rsidRDefault="00920AB2" w:rsidP="00920AB2">
      <w:pPr>
        <w:pStyle w:val="Standard"/>
        <w:ind w:left="720"/>
      </w:pPr>
      <w:r>
        <w:rPr>
          <w:rFonts w:ascii="Times New Roman" w:eastAsia="Times New Roman" w:hAnsi="Times New Roman" w:cs="Times New Roman"/>
          <w:b/>
        </w:rPr>
        <w:t>Motion to concur with Overture 24-H</w:t>
      </w:r>
      <w:r w:rsidR="0009200C">
        <w:rPr>
          <w:rFonts w:ascii="Times New Roman" w:eastAsia="Times New Roman" w:hAnsi="Times New Roman" w:cs="Times New Roman"/>
          <w:b/>
        </w:rPr>
        <w:t>. Voice vote.  Passed.</w:t>
      </w:r>
      <w:r>
        <w:rPr>
          <w:rFonts w:ascii="Times New Roman" w:eastAsia="Times New Roman" w:hAnsi="Times New Roman" w:cs="Times New Roman"/>
          <w:b/>
        </w:rPr>
        <w:t xml:space="preserve">  </w:t>
      </w:r>
    </w:p>
    <w:p w14:paraId="45BE80BE" w14:textId="6B192C8E" w:rsidR="00920AB2" w:rsidRDefault="00920AB2" w:rsidP="00920AB2">
      <w:pPr>
        <w:pStyle w:val="Standard"/>
        <w:ind w:left="720"/>
      </w:pPr>
      <w:r>
        <w:rPr>
          <w:rFonts w:ascii="Times New Roman" w:eastAsia="Times New Roman" w:hAnsi="Times New Roman" w:cs="Times New Roman"/>
          <w:b/>
        </w:rPr>
        <w:t>Motion to concur with Overture 24-I</w:t>
      </w:r>
      <w:r w:rsidR="0009200C">
        <w:rPr>
          <w:rFonts w:ascii="Times New Roman" w:eastAsia="Times New Roman" w:hAnsi="Times New Roman" w:cs="Times New Roman"/>
          <w:b/>
        </w:rPr>
        <w:t xml:space="preserve">.  Voice vote.  Defeated.  </w:t>
      </w:r>
      <w:r>
        <w:rPr>
          <w:rFonts w:ascii="Times New Roman" w:eastAsia="Times New Roman" w:hAnsi="Times New Roman" w:cs="Times New Roman"/>
          <w:b/>
        </w:rPr>
        <w:t xml:space="preserve">  </w:t>
      </w:r>
    </w:p>
    <w:p w14:paraId="6927E574" w14:textId="46F8BDA5" w:rsidR="00FA77F6" w:rsidRDefault="00920AB2">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 </w:t>
      </w:r>
    </w:p>
    <w:p w14:paraId="564E815D" w14:textId="34CD7631" w:rsidR="00920AB2" w:rsidRDefault="00920AB2">
      <w:pPr>
        <w:tabs>
          <w:tab w:val="right" w:pos="9990"/>
        </w:tabs>
        <w:rPr>
          <w:rFonts w:ascii="Times New Roman" w:eastAsia="Times New Roman" w:hAnsi="Times New Roman" w:cs="Times New Roman"/>
        </w:rPr>
      </w:pPr>
      <w:r>
        <w:rPr>
          <w:rFonts w:ascii="Times New Roman" w:eastAsia="Times New Roman" w:hAnsi="Times New Roman" w:cs="Times New Roman"/>
          <w:b/>
        </w:rPr>
        <w:t xml:space="preserve">Report from Mission Commission </w:t>
      </w:r>
      <w:r w:rsidR="00A22610">
        <w:rPr>
          <w:rFonts w:ascii="Times New Roman" w:eastAsia="Times New Roman" w:hAnsi="Times New Roman" w:cs="Times New Roman"/>
          <w:b/>
        </w:rPr>
        <w:t>–</w:t>
      </w:r>
      <w:r>
        <w:rPr>
          <w:rFonts w:ascii="Times New Roman" w:eastAsia="Times New Roman" w:hAnsi="Times New Roman" w:cs="Times New Roman"/>
          <w:b/>
        </w:rPr>
        <w:t xml:space="preserve"> </w:t>
      </w:r>
      <w:proofErr w:type="spellStart"/>
      <w:r w:rsidR="0009200C">
        <w:rPr>
          <w:rFonts w:ascii="Times New Roman" w:eastAsia="Times New Roman" w:hAnsi="Times New Roman" w:cs="Times New Roman"/>
        </w:rPr>
        <w:t>Cathi</w:t>
      </w:r>
      <w:proofErr w:type="spellEnd"/>
      <w:r w:rsidR="0009200C">
        <w:rPr>
          <w:rFonts w:ascii="Times New Roman" w:eastAsia="Times New Roman" w:hAnsi="Times New Roman" w:cs="Times New Roman"/>
        </w:rPr>
        <w:t xml:space="preserve"> King</w:t>
      </w:r>
      <w:r>
        <w:rPr>
          <w:rFonts w:ascii="Times New Roman" w:eastAsia="Times New Roman" w:hAnsi="Times New Roman" w:cs="Times New Roman"/>
        </w:rPr>
        <w:t xml:space="preserve"> led the report</w:t>
      </w:r>
      <w:r w:rsidR="00B5232B">
        <w:rPr>
          <w:rFonts w:ascii="Times New Roman" w:eastAsia="Times New Roman" w:hAnsi="Times New Roman" w:cs="Times New Roman"/>
        </w:rPr>
        <w:t>, h</w:t>
      </w:r>
      <w:r>
        <w:rPr>
          <w:rFonts w:ascii="Times New Roman" w:eastAsia="Times New Roman" w:hAnsi="Times New Roman" w:cs="Times New Roman"/>
        </w:rPr>
        <w:t>ighlighting the Waterville Grant</w:t>
      </w:r>
      <w:r w:rsidR="00B5232B">
        <w:rPr>
          <w:rFonts w:ascii="Times New Roman" w:eastAsia="Times New Roman" w:hAnsi="Times New Roman" w:cs="Times New Roman"/>
        </w:rPr>
        <w:t xml:space="preserve"> action</w:t>
      </w:r>
      <w:r>
        <w:rPr>
          <w:rFonts w:ascii="Times New Roman" w:eastAsia="Times New Roman" w:hAnsi="Times New Roman" w:cs="Times New Roman"/>
        </w:rPr>
        <w:t>, Juvenile Residential Center</w:t>
      </w:r>
      <w:r w:rsidR="00A22610">
        <w:rPr>
          <w:rFonts w:ascii="Times New Roman" w:eastAsia="Times New Roman" w:hAnsi="Times New Roman" w:cs="Times New Roman"/>
        </w:rPr>
        <w:t xml:space="preserve"> (video </w:t>
      </w:r>
      <w:r w:rsidR="00B5232B">
        <w:rPr>
          <w:rFonts w:ascii="Times New Roman" w:eastAsia="Times New Roman" w:hAnsi="Times New Roman" w:cs="Times New Roman"/>
        </w:rPr>
        <w:t xml:space="preserve">which will be </w:t>
      </w:r>
      <w:r w:rsidR="00A22610">
        <w:rPr>
          <w:rFonts w:ascii="Times New Roman" w:eastAsia="Times New Roman" w:hAnsi="Times New Roman" w:cs="Times New Roman"/>
        </w:rPr>
        <w:t xml:space="preserve">presented </w:t>
      </w:r>
      <w:r w:rsidR="00B5232B">
        <w:rPr>
          <w:rFonts w:ascii="Times New Roman" w:eastAsia="Times New Roman" w:hAnsi="Times New Roman" w:cs="Times New Roman"/>
        </w:rPr>
        <w:t xml:space="preserve">at dinner </w:t>
      </w:r>
      <w:r w:rsidR="00A22610">
        <w:rPr>
          <w:rFonts w:ascii="Times New Roman" w:eastAsia="Times New Roman" w:hAnsi="Times New Roman" w:cs="Times New Roman"/>
        </w:rPr>
        <w:t>by Rev. Jeff Schooley and Rev. Jim Miller)</w:t>
      </w:r>
      <w:r>
        <w:rPr>
          <w:rFonts w:ascii="Times New Roman" w:eastAsia="Times New Roman" w:hAnsi="Times New Roman" w:cs="Times New Roman"/>
        </w:rPr>
        <w:t xml:space="preserve"> and City Mission in Findlay Ohio</w:t>
      </w:r>
      <w:r w:rsidR="00A22610">
        <w:rPr>
          <w:rFonts w:ascii="Times New Roman" w:eastAsia="Times New Roman" w:hAnsi="Times New Roman" w:cs="Times New Roman"/>
        </w:rPr>
        <w:t>, presented by Peggy Lobb, speaking about the recently opened Martha’s Home and the Transformations Thrift Shop</w:t>
      </w:r>
      <w:r>
        <w:rPr>
          <w:rFonts w:ascii="Times New Roman" w:eastAsia="Times New Roman" w:hAnsi="Times New Roman" w:cs="Times New Roman"/>
        </w:rPr>
        <w:t xml:space="preserve">.  </w:t>
      </w:r>
    </w:p>
    <w:p w14:paraId="2E5178D2" w14:textId="77777777" w:rsidR="00A22610" w:rsidRDefault="00A22610">
      <w:pPr>
        <w:tabs>
          <w:tab w:val="right" w:pos="9990"/>
        </w:tabs>
        <w:rPr>
          <w:rFonts w:ascii="Times New Roman" w:eastAsia="Times New Roman" w:hAnsi="Times New Roman" w:cs="Times New Roman"/>
        </w:rPr>
      </w:pPr>
    </w:p>
    <w:p w14:paraId="16EFE7CE" w14:textId="4C3D8252" w:rsidR="00A22610" w:rsidRDefault="00A22610" w:rsidP="00A22610">
      <w:pPr>
        <w:tabs>
          <w:tab w:val="right" w:pos="9990"/>
        </w:tabs>
        <w:rPr>
          <w:rFonts w:ascii="Times New Roman" w:eastAsia="Times New Roman" w:hAnsi="Times New Roman" w:cs="Times New Roman"/>
        </w:rPr>
      </w:pPr>
      <w:r w:rsidRPr="00A22610">
        <w:rPr>
          <w:rFonts w:ascii="Times New Roman" w:eastAsia="Times New Roman" w:hAnsi="Times New Roman" w:cs="Times New Roman"/>
          <w:b/>
          <w:bCs/>
        </w:rPr>
        <w:t xml:space="preserve">The following action was taken </w:t>
      </w:r>
      <w:r>
        <w:rPr>
          <w:rFonts w:ascii="Times New Roman" w:eastAsia="Times New Roman" w:hAnsi="Times New Roman" w:cs="Times New Roman"/>
          <w:b/>
          <w:bCs/>
        </w:rPr>
        <w:t xml:space="preserve">by Mission Commission </w:t>
      </w:r>
      <w:r w:rsidRPr="00A22610">
        <w:rPr>
          <w:rFonts w:ascii="Times New Roman" w:eastAsia="Times New Roman" w:hAnsi="Times New Roman" w:cs="Times New Roman"/>
          <w:b/>
          <w:bCs/>
        </w:rPr>
        <w:t>on behalf of presbytery:</w:t>
      </w:r>
      <w:r>
        <w:rPr>
          <w:rFonts w:ascii="Times New Roman" w:eastAsia="Times New Roman" w:hAnsi="Times New Roman" w:cs="Times New Roman"/>
        </w:rPr>
        <w:t xml:space="preserve">  Approved a </w:t>
      </w:r>
      <w:r w:rsidRPr="00A22610">
        <w:rPr>
          <w:rFonts w:ascii="Times New Roman" w:eastAsia="Times New Roman" w:hAnsi="Times New Roman" w:cs="Times New Roman"/>
        </w:rPr>
        <w:t>Grant for $1,000</w:t>
      </w:r>
      <w:r>
        <w:rPr>
          <w:rFonts w:ascii="Times New Roman" w:eastAsia="Times New Roman" w:hAnsi="Times New Roman" w:cs="Times New Roman"/>
        </w:rPr>
        <w:t xml:space="preserve"> for Waterville Presbyterian Church</w:t>
      </w:r>
      <w:r w:rsidRPr="00A22610">
        <w:rPr>
          <w:rFonts w:ascii="Times New Roman" w:eastAsia="Times New Roman" w:hAnsi="Times New Roman" w:cs="Times New Roman"/>
        </w:rPr>
        <w:t>. The money will supply soil, plants, seeds and water for the</w:t>
      </w:r>
      <w:r>
        <w:rPr>
          <w:rFonts w:ascii="Times New Roman" w:eastAsia="Times New Roman" w:hAnsi="Times New Roman" w:cs="Times New Roman"/>
        </w:rPr>
        <w:t xml:space="preserve"> </w:t>
      </w:r>
      <w:r w:rsidRPr="00A22610">
        <w:rPr>
          <w:rFonts w:ascii="Times New Roman" w:eastAsia="Times New Roman" w:hAnsi="Times New Roman" w:cs="Times New Roman"/>
        </w:rPr>
        <w:t>community garden at the Waterville church, which supplies a harvest every two weeks to</w:t>
      </w:r>
      <w:r>
        <w:rPr>
          <w:rFonts w:ascii="Times New Roman" w:eastAsia="Times New Roman" w:hAnsi="Times New Roman" w:cs="Times New Roman"/>
        </w:rPr>
        <w:t xml:space="preserve"> </w:t>
      </w:r>
      <w:r w:rsidRPr="00A22610">
        <w:rPr>
          <w:rFonts w:ascii="Times New Roman" w:eastAsia="Times New Roman" w:hAnsi="Times New Roman" w:cs="Times New Roman"/>
        </w:rPr>
        <w:t>needy people in the community, through the Anthony Wayne Food Ministry. The church also</w:t>
      </w:r>
      <w:r>
        <w:rPr>
          <w:rFonts w:ascii="Times New Roman" w:eastAsia="Times New Roman" w:hAnsi="Times New Roman" w:cs="Times New Roman"/>
        </w:rPr>
        <w:t xml:space="preserve"> </w:t>
      </w:r>
      <w:r w:rsidRPr="00A22610">
        <w:rPr>
          <w:rFonts w:ascii="Times New Roman" w:eastAsia="Times New Roman" w:hAnsi="Times New Roman" w:cs="Times New Roman"/>
        </w:rPr>
        <w:t>has a produce stand which offers produce to anyone in the off weeks.</w:t>
      </w:r>
    </w:p>
    <w:p w14:paraId="608287B3" w14:textId="77777777" w:rsidR="00920AB2" w:rsidRDefault="00920AB2">
      <w:pPr>
        <w:tabs>
          <w:tab w:val="right" w:pos="9990"/>
        </w:tabs>
        <w:rPr>
          <w:rFonts w:ascii="Times New Roman" w:eastAsia="Times New Roman" w:hAnsi="Times New Roman" w:cs="Times New Roman"/>
        </w:rPr>
      </w:pPr>
    </w:p>
    <w:p w14:paraId="0B003F7A" w14:textId="4857D1EF" w:rsidR="00920AB2" w:rsidRDefault="00920AB2" w:rsidP="00920AB2">
      <w:pPr>
        <w:tabs>
          <w:tab w:val="right" w:pos="9990"/>
        </w:tabs>
        <w:rPr>
          <w:rFonts w:ascii="Times New Roman" w:eastAsia="Times New Roman" w:hAnsi="Times New Roman" w:cs="Times New Roman"/>
        </w:rPr>
      </w:pPr>
      <w:r>
        <w:rPr>
          <w:rFonts w:ascii="Times New Roman" w:eastAsia="Times New Roman" w:hAnsi="Times New Roman" w:cs="Times New Roman"/>
          <w:b/>
        </w:rPr>
        <w:t>Report of Discipleship Commission</w:t>
      </w:r>
      <w:r>
        <w:rPr>
          <w:rFonts w:ascii="Times New Roman" w:eastAsia="Times New Roman" w:hAnsi="Times New Roman" w:cs="Times New Roman"/>
        </w:rPr>
        <w:t xml:space="preserve"> was given by </w:t>
      </w:r>
      <w:r w:rsidR="00B5232B">
        <w:rPr>
          <w:rFonts w:ascii="Times New Roman" w:eastAsia="Times New Roman" w:hAnsi="Times New Roman" w:cs="Times New Roman"/>
        </w:rPr>
        <w:t>Clint Tolbert, giving an update on the Attentive Church Leadership event and corresponding Open Space held prior to presbytery</w:t>
      </w:r>
    </w:p>
    <w:p w14:paraId="612F4C1B" w14:textId="77777777" w:rsidR="00920AB2" w:rsidRDefault="00920AB2" w:rsidP="00920AB2">
      <w:pPr>
        <w:tabs>
          <w:tab w:val="right" w:pos="9990"/>
        </w:tabs>
        <w:rPr>
          <w:rFonts w:ascii="Times New Roman" w:eastAsia="Times New Roman" w:hAnsi="Times New Roman" w:cs="Times New Roman"/>
        </w:rPr>
      </w:pPr>
    </w:p>
    <w:p w14:paraId="5F16B0BA" w14:textId="238FDD73" w:rsidR="00920AB2" w:rsidRDefault="00920AB2" w:rsidP="00920AB2">
      <w:pPr>
        <w:tabs>
          <w:tab w:val="right" w:pos="9990"/>
        </w:tabs>
        <w:rPr>
          <w:rFonts w:ascii="Times New Roman" w:eastAsia="Times New Roman" w:hAnsi="Times New Roman" w:cs="Times New Roman"/>
        </w:rPr>
      </w:pPr>
      <w:r>
        <w:rPr>
          <w:rFonts w:ascii="Times New Roman" w:eastAsia="Times New Roman" w:hAnsi="Times New Roman" w:cs="Times New Roman"/>
        </w:rPr>
        <w:t>Various members of the committee highlighted their work:</w:t>
      </w:r>
    </w:p>
    <w:p w14:paraId="42483754" w14:textId="221F9769" w:rsidR="00920AB2" w:rsidRDefault="00920AB2" w:rsidP="00920AB2">
      <w:pPr>
        <w:tabs>
          <w:tab w:val="right" w:pos="9990"/>
        </w:tabs>
        <w:rPr>
          <w:rFonts w:ascii="Times New Roman" w:eastAsia="Times New Roman" w:hAnsi="Times New Roman" w:cs="Times New Roman"/>
        </w:rPr>
      </w:pPr>
      <w:proofErr w:type="spellStart"/>
      <w:r>
        <w:rPr>
          <w:rFonts w:ascii="Times New Roman" w:eastAsia="Times New Roman" w:hAnsi="Times New Roman" w:cs="Times New Roman"/>
        </w:rPr>
        <w:t>Kirkmont</w:t>
      </w:r>
      <w:proofErr w:type="spellEnd"/>
      <w:r>
        <w:rPr>
          <w:rFonts w:ascii="Times New Roman" w:eastAsia="Times New Roman" w:hAnsi="Times New Roman" w:cs="Times New Roman"/>
        </w:rPr>
        <w:t xml:space="preserve"> Summer Camps – Dave Bartley as wel</w:t>
      </w:r>
      <w:r w:rsidR="00B5232B">
        <w:rPr>
          <w:rFonts w:ascii="Times New Roman" w:eastAsia="Times New Roman" w:hAnsi="Times New Roman" w:cs="Times New Roman"/>
        </w:rPr>
        <w:t xml:space="preserve">l as </w:t>
      </w:r>
      <w:proofErr w:type="spellStart"/>
      <w:r w:rsidR="00B5232B">
        <w:rPr>
          <w:rFonts w:ascii="Times New Roman" w:eastAsia="Times New Roman" w:hAnsi="Times New Roman" w:cs="Times New Roman"/>
        </w:rPr>
        <w:t>ReKindle</w:t>
      </w:r>
      <w:proofErr w:type="spellEnd"/>
      <w:r w:rsidR="00B5232B">
        <w:rPr>
          <w:rFonts w:ascii="Times New Roman" w:eastAsia="Times New Roman" w:hAnsi="Times New Roman" w:cs="Times New Roman"/>
        </w:rPr>
        <w:t xml:space="preserve"> Retreat in fall, which has been set for November 7-9, and the theme “Listening for God”.  Dave also noted the 1</w:t>
      </w:r>
      <w:r w:rsidR="00B5232B" w:rsidRPr="00B5232B">
        <w:rPr>
          <w:rFonts w:ascii="Times New Roman" w:eastAsia="Times New Roman" w:hAnsi="Times New Roman" w:cs="Times New Roman"/>
          <w:vertAlign w:val="superscript"/>
        </w:rPr>
        <w:t>st</w:t>
      </w:r>
      <w:r w:rsidR="00B5232B">
        <w:rPr>
          <w:rFonts w:ascii="Times New Roman" w:eastAsia="Times New Roman" w:hAnsi="Times New Roman" w:cs="Times New Roman"/>
        </w:rPr>
        <w:t xml:space="preserve"> time Camper Scholarships that are available.  Dave also mentioned the In-Kind Donation Wish Lists </w:t>
      </w:r>
      <w:r w:rsidR="00813286">
        <w:rPr>
          <w:rFonts w:ascii="Times New Roman" w:eastAsia="Times New Roman" w:hAnsi="Times New Roman" w:cs="Times New Roman"/>
        </w:rPr>
        <w:t xml:space="preserve">for </w:t>
      </w:r>
      <w:proofErr w:type="spellStart"/>
      <w:r w:rsidR="00813286">
        <w:rPr>
          <w:rFonts w:ascii="Times New Roman" w:eastAsia="Times New Roman" w:hAnsi="Times New Roman" w:cs="Times New Roman"/>
        </w:rPr>
        <w:t>Kirkmont</w:t>
      </w:r>
      <w:proofErr w:type="spellEnd"/>
      <w:r w:rsidR="00813286">
        <w:rPr>
          <w:rFonts w:ascii="Times New Roman" w:eastAsia="Times New Roman" w:hAnsi="Times New Roman" w:cs="Times New Roman"/>
        </w:rPr>
        <w:t xml:space="preserve"> </w:t>
      </w:r>
      <w:r w:rsidR="00B5232B">
        <w:rPr>
          <w:rFonts w:ascii="Times New Roman" w:eastAsia="Times New Roman" w:hAnsi="Times New Roman" w:cs="Times New Roman"/>
        </w:rPr>
        <w:t xml:space="preserve">which will be available at dinner.  </w:t>
      </w:r>
    </w:p>
    <w:p w14:paraId="677F5B05" w14:textId="49D65971" w:rsidR="00920AB2" w:rsidRDefault="00920AB2" w:rsidP="00920AB2">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Youth Triennium – Registrar Jen </w:t>
      </w:r>
      <w:proofErr w:type="spellStart"/>
      <w:r>
        <w:rPr>
          <w:rFonts w:ascii="Times New Roman" w:eastAsia="Times New Roman" w:hAnsi="Times New Roman" w:cs="Times New Roman"/>
        </w:rPr>
        <w:t>Juhasz</w:t>
      </w:r>
      <w:proofErr w:type="spellEnd"/>
      <w:r w:rsidR="00B5232B">
        <w:rPr>
          <w:rFonts w:ascii="Times New Roman" w:eastAsia="Times New Roman" w:hAnsi="Times New Roman" w:cs="Times New Roman"/>
        </w:rPr>
        <w:t xml:space="preserve"> gave a report, along with Jeff </w:t>
      </w:r>
      <w:proofErr w:type="spellStart"/>
      <w:r w:rsidR="00B5232B">
        <w:rPr>
          <w:rFonts w:ascii="Times New Roman" w:eastAsia="Times New Roman" w:hAnsi="Times New Roman" w:cs="Times New Roman"/>
        </w:rPr>
        <w:t>Schooley</w:t>
      </w:r>
      <w:proofErr w:type="spellEnd"/>
      <w:r w:rsidR="00B5232B">
        <w:rPr>
          <w:rFonts w:ascii="Times New Roman" w:eastAsia="Times New Roman" w:hAnsi="Times New Roman" w:cs="Times New Roman"/>
        </w:rPr>
        <w:t xml:space="preserve"> who will be one of the adult sponsors.  </w:t>
      </w:r>
    </w:p>
    <w:p w14:paraId="1BD3AFED" w14:textId="77777777" w:rsidR="00920AB2" w:rsidRDefault="00920AB2" w:rsidP="00920AB2">
      <w:pPr>
        <w:tabs>
          <w:tab w:val="right" w:pos="9990"/>
        </w:tabs>
        <w:rPr>
          <w:rFonts w:ascii="Times New Roman" w:eastAsia="Times New Roman" w:hAnsi="Times New Roman" w:cs="Times New Roman"/>
        </w:rPr>
      </w:pPr>
      <w:r>
        <w:rPr>
          <w:rFonts w:ascii="Times New Roman" w:eastAsia="Times New Roman" w:hAnsi="Times New Roman" w:cs="Times New Roman"/>
        </w:rPr>
        <w:t>Boundary Training opportunities were announced.</w:t>
      </w:r>
    </w:p>
    <w:p w14:paraId="588E202C" w14:textId="3E6BBB07" w:rsidR="00920AB2" w:rsidRDefault="00920AB2" w:rsidP="00920AB2">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Sara </w:t>
      </w:r>
      <w:proofErr w:type="spellStart"/>
      <w:r>
        <w:rPr>
          <w:rFonts w:ascii="Times New Roman" w:eastAsia="Times New Roman" w:hAnsi="Times New Roman" w:cs="Times New Roman"/>
        </w:rPr>
        <w:t>Hodsden</w:t>
      </w:r>
      <w:proofErr w:type="spellEnd"/>
      <w:r>
        <w:rPr>
          <w:rFonts w:ascii="Times New Roman" w:eastAsia="Times New Roman" w:hAnsi="Times New Roman" w:cs="Times New Roman"/>
        </w:rPr>
        <w:t xml:space="preserve"> </w:t>
      </w:r>
      <w:r w:rsidR="00B5232B">
        <w:rPr>
          <w:rFonts w:ascii="Times New Roman" w:eastAsia="Times New Roman" w:hAnsi="Times New Roman" w:cs="Times New Roman"/>
        </w:rPr>
        <w:t xml:space="preserve">spoke </w:t>
      </w:r>
      <w:r>
        <w:rPr>
          <w:rFonts w:ascii="Times New Roman" w:eastAsia="Times New Roman" w:hAnsi="Times New Roman" w:cs="Times New Roman"/>
        </w:rPr>
        <w:t>on behalf of the</w:t>
      </w:r>
      <w:r w:rsidR="00B5232B">
        <w:rPr>
          <w:rFonts w:ascii="Times New Roman" w:eastAsia="Times New Roman" w:hAnsi="Times New Roman" w:cs="Times New Roman"/>
        </w:rPr>
        <w:t xml:space="preserve"> Preparation for Ministry Team, and mentioned the need for Ordination Exam Readers for this upcoming </w:t>
      </w:r>
      <w:proofErr w:type="gramStart"/>
      <w:r w:rsidR="00B5232B">
        <w:rPr>
          <w:rFonts w:ascii="Times New Roman" w:eastAsia="Times New Roman" w:hAnsi="Times New Roman" w:cs="Times New Roman"/>
        </w:rPr>
        <w:t>Fall</w:t>
      </w:r>
      <w:proofErr w:type="gramEnd"/>
      <w:r w:rsidR="00B5232B">
        <w:rPr>
          <w:rFonts w:ascii="Times New Roman" w:eastAsia="Times New Roman" w:hAnsi="Times New Roman" w:cs="Times New Roman"/>
        </w:rPr>
        <w:t xml:space="preserve">.  </w:t>
      </w:r>
    </w:p>
    <w:p w14:paraId="0E84908E" w14:textId="77777777" w:rsidR="00B5232B" w:rsidRDefault="00B5232B" w:rsidP="00920AB2">
      <w:pPr>
        <w:tabs>
          <w:tab w:val="right" w:pos="9990"/>
        </w:tabs>
        <w:rPr>
          <w:rFonts w:ascii="Times New Roman" w:eastAsia="Times New Roman" w:hAnsi="Times New Roman" w:cs="Times New Roman"/>
        </w:rPr>
      </w:pPr>
    </w:p>
    <w:p w14:paraId="0EAA5FE5" w14:textId="234FB7FD" w:rsidR="00B5232B" w:rsidRDefault="00B5232B" w:rsidP="00920AB2">
      <w:pPr>
        <w:tabs>
          <w:tab w:val="right" w:pos="9990"/>
        </w:tabs>
        <w:rPr>
          <w:rFonts w:ascii="Times New Roman" w:eastAsia="Times New Roman" w:hAnsi="Times New Roman" w:cs="Times New Roman"/>
        </w:rPr>
      </w:pPr>
      <w:r>
        <w:rPr>
          <w:rFonts w:ascii="Times New Roman" w:eastAsia="Times New Roman" w:hAnsi="Times New Roman" w:cs="Times New Roman"/>
        </w:rPr>
        <w:lastRenderedPageBreak/>
        <w:t xml:space="preserve">The following </w:t>
      </w:r>
      <w:r>
        <w:rPr>
          <w:rFonts w:ascii="Times New Roman" w:eastAsia="Times New Roman" w:hAnsi="Times New Roman" w:cs="Times New Roman"/>
          <w:b/>
        </w:rPr>
        <w:t xml:space="preserve">action from Discipleship Commission was taken on behalf of presbytery were reported: </w:t>
      </w:r>
      <w:r>
        <w:rPr>
          <w:rFonts w:ascii="Times New Roman" w:eastAsia="Times New Roman" w:hAnsi="Times New Roman" w:cs="Times New Roman"/>
        </w:rPr>
        <w:t xml:space="preserve">To transfer Inquirer Leon Wang to Muskingum Valley Presbytery.  </w:t>
      </w:r>
    </w:p>
    <w:p w14:paraId="44B26668" w14:textId="77777777" w:rsidR="00813286" w:rsidRDefault="00813286" w:rsidP="00920AB2">
      <w:pPr>
        <w:tabs>
          <w:tab w:val="right" w:pos="9990"/>
        </w:tabs>
        <w:rPr>
          <w:rFonts w:ascii="Times New Roman" w:eastAsia="Times New Roman" w:hAnsi="Times New Roman" w:cs="Times New Roman"/>
        </w:rPr>
      </w:pPr>
    </w:p>
    <w:p w14:paraId="69CC4B88" w14:textId="0D38A183" w:rsidR="00813286" w:rsidRDefault="00813286" w:rsidP="00813286">
      <w:pPr>
        <w:tabs>
          <w:tab w:val="right" w:pos="9990"/>
        </w:tabs>
        <w:rPr>
          <w:rFonts w:ascii="Times New Roman" w:eastAsia="Times New Roman" w:hAnsi="Times New Roman" w:cs="Times New Roman"/>
        </w:rPr>
      </w:pPr>
      <w:r>
        <w:rPr>
          <w:rFonts w:ascii="Times New Roman" w:eastAsia="Times New Roman" w:hAnsi="Times New Roman" w:cs="Times New Roman"/>
          <w:b/>
        </w:rPr>
        <w:t>Report of Central Support Commission</w:t>
      </w:r>
      <w:r>
        <w:rPr>
          <w:rFonts w:ascii="Times New Roman" w:eastAsia="Times New Roman" w:hAnsi="Times New Roman" w:cs="Times New Roman"/>
        </w:rPr>
        <w:t xml:space="preserve"> was given by Doug Holmes, who called upon Dave Bartley, Treasurer, highlighting some of the special accounts: Donor designated funds, </w:t>
      </w:r>
      <w:proofErr w:type="spellStart"/>
      <w:r>
        <w:rPr>
          <w:rFonts w:ascii="Times New Roman" w:eastAsia="Times New Roman" w:hAnsi="Times New Roman" w:cs="Times New Roman"/>
        </w:rPr>
        <w:t>Congor</w:t>
      </w:r>
      <w:proofErr w:type="spellEnd"/>
      <w:r>
        <w:rPr>
          <w:rFonts w:ascii="Times New Roman" w:eastAsia="Times New Roman" w:hAnsi="Times New Roman" w:cs="Times New Roman"/>
        </w:rPr>
        <w:t xml:space="preserve"> fund, Peace</w:t>
      </w:r>
      <w:r w:rsidR="001D6F7B">
        <w:rPr>
          <w:rFonts w:ascii="Times New Roman" w:eastAsia="Times New Roman" w:hAnsi="Times New Roman" w:cs="Times New Roman"/>
        </w:rPr>
        <w:t xml:space="preserve"> &amp; </w:t>
      </w:r>
      <w:r>
        <w:rPr>
          <w:rFonts w:ascii="Times New Roman" w:eastAsia="Times New Roman" w:hAnsi="Times New Roman" w:cs="Times New Roman"/>
        </w:rPr>
        <w:t>Global Mission fund</w:t>
      </w:r>
      <w:r w:rsidR="001D6F7B">
        <w:rPr>
          <w:rFonts w:ascii="Times New Roman" w:eastAsia="Times New Roman" w:hAnsi="Times New Roman" w:cs="Times New Roman"/>
        </w:rPr>
        <w:t>, Pastoral Care fund, Presbytery Endowment Fund, Church Closing fund, GA NWC Fund, New &amp; Redevelopment Fund, CRE Reunion Fund</w:t>
      </w:r>
      <w:r w:rsidR="007C2A6C">
        <w:rPr>
          <w:rFonts w:ascii="Times New Roman" w:eastAsia="Times New Roman" w:hAnsi="Times New Roman" w:cs="Times New Roman"/>
        </w:rPr>
        <w:t xml:space="preserve">, Camp Sale Fund, </w:t>
      </w:r>
      <w:proofErr w:type="gramStart"/>
      <w:r w:rsidR="007C2A6C">
        <w:rPr>
          <w:rFonts w:ascii="Times New Roman" w:eastAsia="Times New Roman" w:hAnsi="Times New Roman" w:cs="Times New Roman"/>
        </w:rPr>
        <w:t>Pastoral</w:t>
      </w:r>
      <w:proofErr w:type="gramEnd"/>
      <w:r w:rsidR="007C2A6C">
        <w:rPr>
          <w:rFonts w:ascii="Times New Roman" w:eastAsia="Times New Roman" w:hAnsi="Times New Roman" w:cs="Times New Roman"/>
        </w:rPr>
        <w:t xml:space="preserve"> Housing Allowance Fund. </w:t>
      </w:r>
      <w:r w:rsidR="001D6F7B">
        <w:rPr>
          <w:rFonts w:ascii="Times New Roman" w:eastAsia="Times New Roman" w:hAnsi="Times New Roman" w:cs="Times New Roman"/>
        </w:rPr>
        <w:t xml:space="preserve">  </w:t>
      </w:r>
    </w:p>
    <w:p w14:paraId="5D7A8050" w14:textId="77777777" w:rsidR="00813286" w:rsidRDefault="00813286" w:rsidP="00813286">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March 2025 Financials were shared.  </w:t>
      </w:r>
    </w:p>
    <w:p w14:paraId="36962216" w14:textId="77777777" w:rsidR="001D6F7B" w:rsidRDefault="001D6F7B" w:rsidP="00813286">
      <w:pPr>
        <w:tabs>
          <w:tab w:val="right" w:pos="9990"/>
        </w:tabs>
        <w:rPr>
          <w:rFonts w:ascii="Times New Roman" w:eastAsia="Times New Roman" w:hAnsi="Times New Roman" w:cs="Times New Roman"/>
        </w:rPr>
      </w:pPr>
    </w:p>
    <w:p w14:paraId="7D9F5AE6" w14:textId="08F75925" w:rsidR="001D6F7B" w:rsidRDefault="001D6F7B" w:rsidP="001D6F7B">
      <w:pPr>
        <w:spacing w:after="160" w:line="259" w:lineRule="auto"/>
        <w:contextualSpacing/>
        <w:rPr>
          <w:rFonts w:ascii="Times New Roman" w:hAnsi="Times New Roman"/>
        </w:rPr>
      </w:pPr>
      <w:r>
        <w:rPr>
          <w:rFonts w:ascii="Times New Roman" w:hAnsi="Times New Roman"/>
        </w:rPr>
        <w:t>The Nominating Team of Central Support Commission gave its report.</w:t>
      </w:r>
      <w:r w:rsidR="007C2A6C">
        <w:rPr>
          <w:rFonts w:ascii="Times New Roman" w:hAnsi="Times New Roman"/>
        </w:rPr>
        <w:t xml:space="preserve">  Doug called on Matt Meinke</w:t>
      </w:r>
      <w:r>
        <w:rPr>
          <w:rFonts w:ascii="Times New Roman" w:hAnsi="Times New Roman"/>
        </w:rPr>
        <w:t xml:space="preserve"> </w:t>
      </w:r>
      <w:r w:rsidR="007C2A6C">
        <w:rPr>
          <w:rFonts w:ascii="Times New Roman" w:hAnsi="Times New Roman"/>
        </w:rPr>
        <w:t xml:space="preserve">to </w:t>
      </w:r>
      <w:r>
        <w:rPr>
          <w:rFonts w:ascii="Times New Roman" w:hAnsi="Times New Roman"/>
        </w:rPr>
        <w:t>share</w:t>
      </w:r>
      <w:r w:rsidR="000E0082">
        <w:rPr>
          <w:rFonts w:ascii="Times New Roman" w:hAnsi="Times New Roman"/>
        </w:rPr>
        <w:t xml:space="preserve"> the nominations</w:t>
      </w:r>
      <w:r>
        <w:rPr>
          <w:rFonts w:ascii="Times New Roman" w:hAnsi="Times New Roman"/>
        </w:rPr>
        <w:t xml:space="preserve">, which </w:t>
      </w:r>
      <w:r w:rsidR="007C2A6C">
        <w:rPr>
          <w:rFonts w:ascii="Times New Roman" w:hAnsi="Times New Roman"/>
        </w:rPr>
        <w:t>w</w:t>
      </w:r>
      <w:r w:rsidR="000E0082">
        <w:rPr>
          <w:rFonts w:ascii="Times New Roman" w:hAnsi="Times New Roman"/>
        </w:rPr>
        <w:t>ere</w:t>
      </w:r>
      <w:r w:rsidR="007C2A6C">
        <w:rPr>
          <w:rFonts w:ascii="Times New Roman" w:hAnsi="Times New Roman"/>
        </w:rPr>
        <w:t xml:space="preserve"> voted on by Central Support the day before presbytery</w:t>
      </w:r>
      <w:r>
        <w:rPr>
          <w:rFonts w:ascii="Times New Roman" w:hAnsi="Times New Roman"/>
        </w:rPr>
        <w:t xml:space="preserve">.  </w:t>
      </w:r>
    </w:p>
    <w:p w14:paraId="656F2BA1" w14:textId="77777777" w:rsidR="001D6F7B" w:rsidRDefault="001D6F7B" w:rsidP="001D6F7B">
      <w:pPr>
        <w:spacing w:after="160" w:line="259" w:lineRule="auto"/>
        <w:contextualSpacing/>
        <w:rPr>
          <w:rFonts w:ascii="Times New Roman" w:hAnsi="Times New Roman"/>
        </w:rPr>
      </w:pPr>
    </w:p>
    <w:p w14:paraId="74E9A5EA" w14:textId="631F2876" w:rsidR="001D6F7B" w:rsidRDefault="001D6F7B" w:rsidP="001D6F7B">
      <w:pPr>
        <w:spacing w:after="160" w:line="259" w:lineRule="auto"/>
        <w:contextualSpacing/>
        <w:rPr>
          <w:rFonts w:ascii="Times New Roman" w:hAnsi="Times New Roman"/>
        </w:rPr>
      </w:pPr>
      <w:r>
        <w:rPr>
          <w:rFonts w:ascii="Times New Roman" w:hAnsi="Times New Roman"/>
        </w:rPr>
        <w:t xml:space="preserve">The slate was MOVED.  Nominations from the floor were taken.  Hearing none, the </w:t>
      </w:r>
      <w:r w:rsidRPr="002A3270">
        <w:rPr>
          <w:rFonts w:ascii="Times New Roman" w:hAnsi="Times New Roman"/>
          <w:b/>
          <w:bCs/>
        </w:rPr>
        <w:t xml:space="preserve">MOTION was made to close nominations and vote the slate by unanimous ballot.  </w:t>
      </w:r>
    </w:p>
    <w:p w14:paraId="38A676C4" w14:textId="77777777" w:rsidR="001D6F7B" w:rsidRDefault="001D6F7B" w:rsidP="00813286">
      <w:pPr>
        <w:tabs>
          <w:tab w:val="right" w:pos="9990"/>
        </w:tabs>
        <w:rPr>
          <w:rFonts w:ascii="Times New Roman" w:eastAsia="Times New Roman" w:hAnsi="Times New Roman" w:cs="Times New Roman"/>
        </w:rPr>
      </w:pPr>
    </w:p>
    <w:p w14:paraId="0B0F6CC4" w14:textId="45C91239" w:rsidR="00813286" w:rsidRPr="00D4593D" w:rsidRDefault="007C2A6C" w:rsidP="00920AB2">
      <w:pPr>
        <w:tabs>
          <w:tab w:val="right" w:pos="9990"/>
        </w:tabs>
        <w:rPr>
          <w:rFonts w:ascii="Times New Roman" w:eastAsia="Times New Roman" w:hAnsi="Times New Roman" w:cs="Times New Roman"/>
          <w:b/>
        </w:rPr>
      </w:pPr>
      <w:r w:rsidRPr="00D4593D">
        <w:rPr>
          <w:rFonts w:ascii="Times New Roman" w:eastAsia="Times New Roman" w:hAnsi="Times New Roman" w:cs="Times New Roman"/>
          <w:b/>
        </w:rPr>
        <w:t xml:space="preserve">Committee on Representation – Gillian </w:t>
      </w:r>
      <w:proofErr w:type="spellStart"/>
      <w:r w:rsidRPr="00D4593D">
        <w:rPr>
          <w:rFonts w:ascii="Times New Roman" w:eastAsia="Times New Roman" w:hAnsi="Times New Roman" w:cs="Times New Roman"/>
          <w:b/>
        </w:rPr>
        <w:t>Holzhauser</w:t>
      </w:r>
      <w:proofErr w:type="spellEnd"/>
      <w:r w:rsidRPr="00D4593D">
        <w:rPr>
          <w:rFonts w:ascii="Times New Roman" w:eastAsia="Times New Roman" w:hAnsi="Times New Roman" w:cs="Times New Roman"/>
          <w:b/>
        </w:rPr>
        <w:t>-Graber (RE Ottawa), Class of 2027</w:t>
      </w:r>
    </w:p>
    <w:p w14:paraId="0ABD7091" w14:textId="26C9A533" w:rsidR="007C2A6C" w:rsidRPr="00D4593D" w:rsidRDefault="007C2A6C" w:rsidP="00920AB2">
      <w:pPr>
        <w:tabs>
          <w:tab w:val="right" w:pos="9990"/>
        </w:tabs>
        <w:rPr>
          <w:rFonts w:ascii="Times New Roman" w:eastAsia="Times New Roman" w:hAnsi="Times New Roman" w:cs="Times New Roman"/>
          <w:b/>
        </w:rPr>
      </w:pPr>
      <w:r w:rsidRPr="00D4593D">
        <w:rPr>
          <w:rFonts w:ascii="Times New Roman" w:eastAsia="Times New Roman" w:hAnsi="Times New Roman" w:cs="Times New Roman"/>
          <w:b/>
        </w:rPr>
        <w:t xml:space="preserve">Commission to Synod of the Covenant </w:t>
      </w:r>
      <w:r w:rsidR="000E0082" w:rsidRPr="00D4593D">
        <w:rPr>
          <w:rFonts w:ascii="Times New Roman" w:eastAsia="Times New Roman" w:hAnsi="Times New Roman" w:cs="Times New Roman"/>
          <w:b/>
        </w:rPr>
        <w:t>–</w:t>
      </w:r>
      <w:r w:rsidRPr="00D4593D">
        <w:rPr>
          <w:rFonts w:ascii="Times New Roman" w:eastAsia="Times New Roman" w:hAnsi="Times New Roman" w:cs="Times New Roman"/>
          <w:b/>
        </w:rPr>
        <w:t xml:space="preserve"> </w:t>
      </w:r>
      <w:r w:rsidR="000E0082" w:rsidRPr="00D4593D">
        <w:rPr>
          <w:rFonts w:ascii="Times New Roman" w:eastAsia="Times New Roman" w:hAnsi="Times New Roman" w:cs="Times New Roman"/>
          <w:b/>
        </w:rPr>
        <w:t xml:space="preserve">Matt </w:t>
      </w:r>
      <w:proofErr w:type="spellStart"/>
      <w:r w:rsidR="000E0082" w:rsidRPr="00D4593D">
        <w:rPr>
          <w:rFonts w:ascii="Times New Roman" w:eastAsia="Times New Roman" w:hAnsi="Times New Roman" w:cs="Times New Roman"/>
          <w:b/>
        </w:rPr>
        <w:t>Meinke</w:t>
      </w:r>
      <w:proofErr w:type="spellEnd"/>
      <w:r w:rsidR="000E0082" w:rsidRPr="00D4593D">
        <w:rPr>
          <w:rFonts w:ascii="Times New Roman" w:eastAsia="Times New Roman" w:hAnsi="Times New Roman" w:cs="Times New Roman"/>
          <w:b/>
        </w:rPr>
        <w:t xml:space="preserve"> (TE), Class of 2025</w:t>
      </w:r>
    </w:p>
    <w:p w14:paraId="6C71959D" w14:textId="4707F432" w:rsidR="000E0082" w:rsidRPr="00D4593D" w:rsidRDefault="000E0082" w:rsidP="00920AB2">
      <w:pPr>
        <w:tabs>
          <w:tab w:val="right" w:pos="9990"/>
        </w:tabs>
        <w:rPr>
          <w:rFonts w:ascii="Times New Roman" w:eastAsia="Times New Roman" w:hAnsi="Times New Roman" w:cs="Times New Roman"/>
          <w:b/>
        </w:rPr>
      </w:pPr>
      <w:r w:rsidRPr="00D4593D">
        <w:rPr>
          <w:rFonts w:ascii="Times New Roman" w:eastAsia="Times New Roman" w:hAnsi="Times New Roman" w:cs="Times New Roman"/>
          <w:b/>
        </w:rPr>
        <w:t>New Worshipping Communities Commission – Bruce Brown (TE), Class of 2027</w:t>
      </w:r>
    </w:p>
    <w:p w14:paraId="3D6020E4" w14:textId="77777777" w:rsidR="00D4593D" w:rsidRDefault="00D4593D" w:rsidP="00920AB2">
      <w:pPr>
        <w:tabs>
          <w:tab w:val="right" w:pos="9990"/>
        </w:tabs>
        <w:rPr>
          <w:rFonts w:ascii="Times New Roman" w:eastAsia="Times New Roman" w:hAnsi="Times New Roman" w:cs="Times New Roman"/>
        </w:rPr>
      </w:pPr>
    </w:p>
    <w:p w14:paraId="2BDAA57E" w14:textId="7E0BA45E" w:rsidR="00D4593D" w:rsidRDefault="00D4593D" w:rsidP="00920AB2">
      <w:pPr>
        <w:tabs>
          <w:tab w:val="right" w:pos="9990"/>
        </w:tabs>
        <w:rPr>
          <w:rFonts w:ascii="Times New Roman" w:eastAsia="Times New Roman" w:hAnsi="Times New Roman" w:cs="Times New Roman"/>
        </w:rPr>
      </w:pPr>
      <w:r w:rsidRPr="002A3270">
        <w:rPr>
          <w:rFonts w:ascii="Times New Roman" w:hAnsi="Times New Roman"/>
          <w:b/>
          <w:bCs/>
        </w:rPr>
        <w:t xml:space="preserve">So Ordered.  </w:t>
      </w:r>
    </w:p>
    <w:p w14:paraId="20D36DA5" w14:textId="77777777" w:rsidR="000E0082" w:rsidRDefault="000E0082" w:rsidP="00920AB2">
      <w:pPr>
        <w:tabs>
          <w:tab w:val="right" w:pos="9990"/>
        </w:tabs>
        <w:rPr>
          <w:rFonts w:ascii="Times New Roman" w:eastAsia="Times New Roman" w:hAnsi="Times New Roman" w:cs="Times New Roman"/>
        </w:rPr>
      </w:pPr>
    </w:p>
    <w:p w14:paraId="2F00BDEF" w14:textId="646E1593" w:rsidR="00920AB2" w:rsidRDefault="00920AB2">
      <w:pPr>
        <w:tabs>
          <w:tab w:val="right" w:pos="9990"/>
        </w:tabs>
        <w:rPr>
          <w:rFonts w:ascii="Times New Roman" w:eastAsia="Times New Roman" w:hAnsi="Times New Roman" w:cs="Times New Roman"/>
        </w:rPr>
      </w:pPr>
      <w:r>
        <w:rPr>
          <w:rFonts w:ascii="Times New Roman" w:eastAsia="Times New Roman" w:hAnsi="Times New Roman" w:cs="Times New Roman"/>
        </w:rPr>
        <w:t>A recess was declared at</w:t>
      </w:r>
      <w:r w:rsidR="000E0082">
        <w:rPr>
          <w:rFonts w:ascii="Times New Roman" w:eastAsia="Times New Roman" w:hAnsi="Times New Roman" w:cs="Times New Roman"/>
        </w:rPr>
        <w:t xml:space="preserve"> 5:10pm</w:t>
      </w:r>
      <w:r>
        <w:rPr>
          <w:rFonts w:ascii="Times New Roman" w:eastAsia="Times New Roman" w:hAnsi="Times New Roman" w:cs="Times New Roman"/>
        </w:rPr>
        <w:t xml:space="preserve"> and Dinner was served in the fellowship hall.</w:t>
      </w:r>
      <w:r w:rsidR="000E0082">
        <w:rPr>
          <w:rFonts w:ascii="Times New Roman" w:eastAsia="Times New Roman" w:hAnsi="Times New Roman" w:cs="Times New Roman"/>
        </w:rPr>
        <w:t xml:space="preserve">  A video from Mission Commission (Jeff S</w:t>
      </w:r>
      <w:proofErr w:type="gramStart"/>
      <w:r w:rsidR="000E0082">
        <w:rPr>
          <w:rFonts w:ascii="Times New Roman" w:eastAsia="Times New Roman" w:hAnsi="Times New Roman" w:cs="Times New Roman"/>
        </w:rPr>
        <w:t>./</w:t>
      </w:r>
      <w:proofErr w:type="gramEnd"/>
      <w:r w:rsidR="000E0082">
        <w:rPr>
          <w:rFonts w:ascii="Times New Roman" w:eastAsia="Times New Roman" w:hAnsi="Times New Roman" w:cs="Times New Roman"/>
        </w:rPr>
        <w:t xml:space="preserve">Jim Miller) was shared.  </w:t>
      </w:r>
    </w:p>
    <w:p w14:paraId="292D95D3" w14:textId="77777777" w:rsidR="00920AB2" w:rsidRDefault="00920AB2">
      <w:pPr>
        <w:tabs>
          <w:tab w:val="right" w:pos="9990"/>
        </w:tabs>
        <w:rPr>
          <w:rFonts w:ascii="Times New Roman" w:eastAsia="Times New Roman" w:hAnsi="Times New Roman" w:cs="Times New Roman"/>
        </w:rPr>
      </w:pPr>
    </w:p>
    <w:p w14:paraId="35C3836B" w14:textId="18FD568D" w:rsidR="00920AB2" w:rsidRDefault="00920AB2">
      <w:pPr>
        <w:tabs>
          <w:tab w:val="right" w:pos="9990"/>
        </w:tabs>
        <w:rPr>
          <w:rFonts w:ascii="Times New Roman" w:eastAsia="Times New Roman" w:hAnsi="Times New Roman" w:cs="Times New Roman"/>
        </w:rPr>
      </w:pPr>
      <w:r>
        <w:rPr>
          <w:rFonts w:ascii="Times New Roman" w:eastAsia="Times New Roman" w:hAnsi="Times New Roman" w:cs="Times New Roman"/>
        </w:rPr>
        <w:t>The presbytery reconvened at 6:</w:t>
      </w:r>
      <w:r w:rsidR="000E0082">
        <w:rPr>
          <w:rFonts w:ascii="Times New Roman" w:eastAsia="Times New Roman" w:hAnsi="Times New Roman" w:cs="Times New Roman"/>
        </w:rPr>
        <w:t>3</w:t>
      </w:r>
      <w:r>
        <w:rPr>
          <w:rFonts w:ascii="Times New Roman" w:eastAsia="Times New Roman" w:hAnsi="Times New Roman" w:cs="Times New Roman"/>
        </w:rPr>
        <w:t>0pm with worship in the sanctuary, including communion presided by</w:t>
      </w:r>
      <w:r w:rsidR="000E0082">
        <w:rPr>
          <w:rFonts w:ascii="Times New Roman" w:eastAsia="Times New Roman" w:hAnsi="Times New Roman" w:cs="Times New Roman"/>
        </w:rPr>
        <w:t xml:space="preserve"> TE Nan Clancy and TE Doug Holmes</w:t>
      </w:r>
      <w:r w:rsidR="00B97743">
        <w:rPr>
          <w:rFonts w:ascii="Times New Roman" w:eastAsia="Times New Roman" w:hAnsi="Times New Roman" w:cs="Times New Roman"/>
        </w:rPr>
        <w:t xml:space="preserve">, and preacher TE </w:t>
      </w:r>
      <w:proofErr w:type="spellStart"/>
      <w:r w:rsidR="00B97743">
        <w:rPr>
          <w:rFonts w:ascii="Times New Roman" w:eastAsia="Times New Roman" w:hAnsi="Times New Roman" w:cs="Times New Roman"/>
        </w:rPr>
        <w:t>Vanlal</w:t>
      </w:r>
      <w:proofErr w:type="spellEnd"/>
      <w:r w:rsidR="00B97743">
        <w:rPr>
          <w:rFonts w:ascii="Times New Roman" w:eastAsia="Times New Roman" w:hAnsi="Times New Roman" w:cs="Times New Roman"/>
        </w:rPr>
        <w:t xml:space="preserve"> </w:t>
      </w:r>
      <w:proofErr w:type="spellStart"/>
      <w:r w:rsidR="00B97743">
        <w:rPr>
          <w:rFonts w:ascii="Times New Roman" w:eastAsia="Times New Roman" w:hAnsi="Times New Roman" w:cs="Times New Roman"/>
        </w:rPr>
        <w:t>Hruaia</w:t>
      </w:r>
      <w:proofErr w:type="spellEnd"/>
      <w:r w:rsidR="000E0082">
        <w:rPr>
          <w:rFonts w:ascii="Times New Roman" w:eastAsia="Times New Roman" w:hAnsi="Times New Roman" w:cs="Times New Roman"/>
        </w:rPr>
        <w:t>.</w:t>
      </w:r>
    </w:p>
    <w:p w14:paraId="77309953" w14:textId="77777777" w:rsidR="000E0082" w:rsidRDefault="000E0082">
      <w:pPr>
        <w:tabs>
          <w:tab w:val="right" w:pos="9990"/>
        </w:tabs>
        <w:rPr>
          <w:rFonts w:ascii="Times New Roman" w:eastAsia="Times New Roman" w:hAnsi="Times New Roman" w:cs="Times New Roman"/>
        </w:rPr>
      </w:pPr>
    </w:p>
    <w:p w14:paraId="41F6A69F" w14:textId="6343ADD5" w:rsidR="000E0082" w:rsidRDefault="000E0082">
      <w:pPr>
        <w:tabs>
          <w:tab w:val="right" w:pos="9990"/>
        </w:tabs>
        <w:rPr>
          <w:rFonts w:ascii="Times New Roman" w:eastAsia="Times New Roman" w:hAnsi="Times New Roman" w:cs="Times New Roman"/>
        </w:rPr>
      </w:pPr>
      <w:r>
        <w:rPr>
          <w:rFonts w:ascii="Times New Roman" w:eastAsia="Times New Roman" w:hAnsi="Times New Roman" w:cs="Times New Roman"/>
        </w:rPr>
        <w:t>Good News was shared from Blissfield/Palmyra, Bryan, Collingwood, 1</w:t>
      </w:r>
      <w:r w:rsidRPr="000E0082">
        <w:rPr>
          <w:rFonts w:ascii="Times New Roman" w:eastAsia="Times New Roman" w:hAnsi="Times New Roman" w:cs="Times New Roman"/>
          <w:vertAlign w:val="superscript"/>
        </w:rPr>
        <w:t>st</w:t>
      </w:r>
      <w:r>
        <w:rPr>
          <w:rFonts w:ascii="Times New Roman" w:eastAsia="Times New Roman" w:hAnsi="Times New Roman" w:cs="Times New Roman"/>
        </w:rPr>
        <w:t xml:space="preserve"> Montpelier, Napoleon, Celina, </w:t>
      </w:r>
      <w:proofErr w:type="gramStart"/>
      <w:r>
        <w:rPr>
          <w:rFonts w:ascii="Times New Roman" w:eastAsia="Times New Roman" w:hAnsi="Times New Roman" w:cs="Times New Roman"/>
        </w:rPr>
        <w:t>FPC</w:t>
      </w:r>
      <w:proofErr w:type="gramEnd"/>
      <w:r>
        <w:rPr>
          <w:rFonts w:ascii="Times New Roman" w:eastAsia="Times New Roman" w:hAnsi="Times New Roman" w:cs="Times New Roman"/>
        </w:rPr>
        <w:t xml:space="preserve"> Findlay</w:t>
      </w:r>
    </w:p>
    <w:p w14:paraId="3E1C495F" w14:textId="77777777" w:rsidR="00920AB2" w:rsidRDefault="00920AB2">
      <w:pPr>
        <w:tabs>
          <w:tab w:val="right" w:pos="9990"/>
        </w:tabs>
        <w:rPr>
          <w:rFonts w:ascii="Times New Roman" w:eastAsia="Times New Roman" w:hAnsi="Times New Roman" w:cs="Times New Roman"/>
        </w:rPr>
      </w:pPr>
    </w:p>
    <w:p w14:paraId="44D0E19F" w14:textId="15042555" w:rsidR="00FA77F6" w:rsidRDefault="00C84DC1">
      <w:pPr>
        <w:tabs>
          <w:tab w:val="right" w:pos="9900"/>
          <w:tab w:val="right" w:pos="9990"/>
        </w:tabs>
        <w:ind w:left="720" w:hanging="720"/>
        <w:rPr>
          <w:rFonts w:ascii="Times New Roman" w:eastAsia="Times New Roman" w:hAnsi="Times New Roman" w:cs="Times New Roman"/>
          <w:b/>
        </w:rPr>
      </w:pPr>
      <w:r>
        <w:rPr>
          <w:rFonts w:ascii="Times New Roman" w:eastAsia="Times New Roman" w:hAnsi="Times New Roman" w:cs="Times New Roman"/>
          <w:b/>
        </w:rPr>
        <w:t xml:space="preserve">At </w:t>
      </w:r>
      <w:r w:rsidR="00920AB2">
        <w:rPr>
          <w:rFonts w:ascii="Times New Roman" w:eastAsia="Times New Roman" w:hAnsi="Times New Roman" w:cs="Times New Roman"/>
          <w:b/>
        </w:rPr>
        <w:t>7</w:t>
      </w:r>
      <w:r>
        <w:rPr>
          <w:rFonts w:ascii="Times New Roman" w:eastAsia="Times New Roman" w:hAnsi="Times New Roman" w:cs="Times New Roman"/>
          <w:b/>
        </w:rPr>
        <w:t>:</w:t>
      </w:r>
      <w:r w:rsidR="000E0082">
        <w:rPr>
          <w:rFonts w:ascii="Times New Roman" w:eastAsia="Times New Roman" w:hAnsi="Times New Roman" w:cs="Times New Roman"/>
          <w:b/>
        </w:rPr>
        <w:t>38</w:t>
      </w:r>
      <w:r>
        <w:rPr>
          <w:rFonts w:ascii="Times New Roman" w:eastAsia="Times New Roman" w:hAnsi="Times New Roman" w:cs="Times New Roman"/>
          <w:b/>
        </w:rPr>
        <w:t xml:space="preserve">pm, a motion to adjourn was made.  Second.  So ordered.  Doug closed us with prayer.  </w:t>
      </w:r>
    </w:p>
    <w:p w14:paraId="1C6C6A9A" w14:textId="77777777" w:rsidR="00FA77F6" w:rsidRDefault="00FA77F6">
      <w:pPr>
        <w:tabs>
          <w:tab w:val="right" w:pos="9900"/>
          <w:tab w:val="right" w:pos="9990"/>
        </w:tabs>
        <w:ind w:left="720" w:hanging="720"/>
        <w:rPr>
          <w:rFonts w:ascii="Times New Roman" w:eastAsia="Times New Roman" w:hAnsi="Times New Roman" w:cs="Times New Roman"/>
          <w:b/>
        </w:rPr>
      </w:pPr>
    </w:p>
    <w:p w14:paraId="0642679F" w14:textId="28BBF97D" w:rsidR="00FA77F6" w:rsidRDefault="00C84DC1">
      <w:pPr>
        <w:tabs>
          <w:tab w:val="left" w:pos="1080"/>
          <w:tab w:val="left" w:pos="1440"/>
          <w:tab w:val="right" w:pos="10620"/>
        </w:tabs>
        <w:rPr>
          <w:rFonts w:ascii="Times New Roman" w:eastAsia="Times New Roman" w:hAnsi="Times New Roman" w:cs="Times New Roman"/>
          <w:b/>
        </w:rPr>
      </w:pPr>
      <w:r>
        <w:rPr>
          <w:rFonts w:ascii="Times New Roman" w:eastAsia="Times New Roman" w:hAnsi="Times New Roman" w:cs="Times New Roman"/>
        </w:rPr>
        <w:t xml:space="preserve">Next stated meeting of Maumee Valley Presbytery was announced: </w:t>
      </w:r>
      <w:r>
        <w:rPr>
          <w:rFonts w:ascii="Times New Roman" w:eastAsia="Times New Roman" w:hAnsi="Times New Roman" w:cs="Times New Roman"/>
          <w:b/>
          <w:sz w:val="24"/>
          <w:szCs w:val="24"/>
        </w:rPr>
        <w:t xml:space="preserve">Tuesday, </w:t>
      </w:r>
      <w:r w:rsidR="00920AB2">
        <w:rPr>
          <w:rFonts w:ascii="Times New Roman" w:eastAsia="Times New Roman" w:hAnsi="Times New Roman" w:cs="Times New Roman"/>
          <w:b/>
          <w:sz w:val="24"/>
          <w:szCs w:val="24"/>
        </w:rPr>
        <w:t>September 16</w:t>
      </w:r>
      <w:r>
        <w:rPr>
          <w:rFonts w:ascii="Times New Roman" w:eastAsia="Times New Roman" w:hAnsi="Times New Roman" w:cs="Times New Roman"/>
          <w:b/>
          <w:sz w:val="24"/>
          <w:szCs w:val="24"/>
        </w:rPr>
        <w:t xml:space="preserve">, 2025 at </w:t>
      </w:r>
      <w:r w:rsidR="00920AB2">
        <w:rPr>
          <w:rFonts w:ascii="Times New Roman" w:eastAsia="Times New Roman" w:hAnsi="Times New Roman" w:cs="Times New Roman"/>
          <w:b/>
          <w:sz w:val="24"/>
          <w:szCs w:val="24"/>
        </w:rPr>
        <w:t>Cadmus Presbyterian Church in Adrian, Michigan</w:t>
      </w:r>
      <w:r>
        <w:rPr>
          <w:rFonts w:ascii="Times New Roman" w:eastAsia="Times New Roman" w:hAnsi="Times New Roman" w:cs="Times New Roman"/>
          <w:b/>
          <w:sz w:val="24"/>
          <w:szCs w:val="24"/>
        </w:rPr>
        <w:t xml:space="preserve"> at 3pm.</w:t>
      </w:r>
    </w:p>
    <w:p w14:paraId="3C8DF1CA" w14:textId="77777777" w:rsidR="00FA77F6" w:rsidRDefault="00FA77F6">
      <w:pPr>
        <w:tabs>
          <w:tab w:val="right" w:pos="9900"/>
        </w:tabs>
        <w:rPr>
          <w:rFonts w:ascii="Times New Roman" w:eastAsia="Times New Roman" w:hAnsi="Times New Roman" w:cs="Times New Roman"/>
        </w:rPr>
      </w:pPr>
    </w:p>
    <w:p w14:paraId="2C81A09C"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Respectfully submitted, </w:t>
      </w:r>
      <w:r>
        <w:tab/>
      </w:r>
      <w:r>
        <w:tab/>
      </w:r>
      <w:r>
        <w:tab/>
      </w:r>
      <w:r>
        <w:tab/>
      </w:r>
      <w:r>
        <w:tab/>
      </w:r>
      <w:r>
        <w:rPr>
          <w:rFonts w:ascii="Times New Roman" w:eastAsia="Times New Roman" w:hAnsi="Times New Roman" w:cs="Times New Roman"/>
          <w:color w:val="000000"/>
        </w:rPr>
        <w:t>Attested,</w:t>
      </w:r>
    </w:p>
    <w:p w14:paraId="03FB4C6E" w14:textId="77777777" w:rsidR="00FA77F6" w:rsidRDefault="00FA77F6">
      <w:pPr>
        <w:rPr>
          <w:rFonts w:ascii="Times New Roman" w:eastAsia="Times New Roman" w:hAnsi="Times New Roman" w:cs="Times New Roman"/>
          <w:color w:val="000000"/>
        </w:rPr>
      </w:pPr>
    </w:p>
    <w:p w14:paraId="5AAFBD93" w14:textId="77777777" w:rsidR="00FA77F6" w:rsidRDefault="00FA77F6">
      <w:pPr>
        <w:rPr>
          <w:rFonts w:ascii="Times New Roman" w:eastAsia="Times New Roman" w:hAnsi="Times New Roman" w:cs="Times New Roman"/>
          <w:color w:val="000000"/>
        </w:rPr>
      </w:pPr>
    </w:p>
    <w:p w14:paraId="23089149" w14:textId="77777777" w:rsidR="00FA77F6" w:rsidRDefault="00FA77F6">
      <w:pPr>
        <w:rPr>
          <w:rFonts w:ascii="Times New Roman" w:eastAsia="Times New Roman" w:hAnsi="Times New Roman" w:cs="Times New Roman"/>
          <w:color w:val="000000"/>
        </w:rPr>
      </w:pPr>
    </w:p>
    <w:p w14:paraId="1ABA720B"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Matt Meinke</w:t>
      </w:r>
      <w:r>
        <w:rPr>
          <w:rFonts w:ascii="Times New Roman" w:eastAsia="Times New Roman" w:hAnsi="Times New Roman" w:cs="Times New Roman"/>
          <w:color w:val="000000"/>
        </w:rPr>
        <w:tab/>
      </w:r>
      <w:r>
        <w:tab/>
      </w:r>
      <w:r>
        <w:tab/>
      </w:r>
      <w:r>
        <w:tab/>
      </w:r>
      <w:r>
        <w:tab/>
      </w:r>
      <w:r>
        <w:tab/>
      </w:r>
      <w:r>
        <w:rPr>
          <w:rFonts w:ascii="Times New Roman" w:eastAsia="Times New Roman" w:hAnsi="Times New Roman" w:cs="Times New Roman"/>
          <w:color w:val="000000"/>
        </w:rPr>
        <w:t>Dean McGormley</w:t>
      </w:r>
      <w:r>
        <w:tab/>
      </w:r>
    </w:p>
    <w:p w14:paraId="7DB5BF46" w14:textId="77777777" w:rsidR="00FA77F6" w:rsidRDefault="00C84DC1">
      <w:pPr>
        <w:ind w:left="720" w:hanging="720"/>
      </w:pPr>
      <w:r>
        <w:rPr>
          <w:rFonts w:ascii="Times New Roman" w:eastAsia="Times New Roman" w:hAnsi="Times New Roman" w:cs="Times New Roman"/>
          <w:color w:val="000000"/>
        </w:rPr>
        <w:t>Acting Journal Clerk/General Presbyter</w:t>
      </w:r>
      <w:r>
        <w:tab/>
      </w:r>
      <w:r>
        <w:tab/>
      </w:r>
      <w:r>
        <w:tab/>
      </w:r>
      <w:r>
        <w:rPr>
          <w:rFonts w:ascii="Times New Roman" w:eastAsia="Times New Roman" w:hAnsi="Times New Roman" w:cs="Times New Roman"/>
          <w:color w:val="000000"/>
        </w:rPr>
        <w:t>Stated Clerk</w:t>
      </w:r>
    </w:p>
    <w:p w14:paraId="4077D1DF" w14:textId="77777777" w:rsidR="00FA77F6" w:rsidRDefault="00FA77F6">
      <w:pPr>
        <w:spacing w:line="259" w:lineRule="auto"/>
        <w:rPr>
          <w:rFonts w:ascii="Times New Roman" w:eastAsia="Times New Roman" w:hAnsi="Times New Roman" w:cs="Times New Roman"/>
        </w:rPr>
      </w:pPr>
    </w:p>
    <w:p w14:paraId="7FA6C5AA" w14:textId="77777777" w:rsidR="00FA77F6" w:rsidRDefault="00FA77F6">
      <w:pPr>
        <w:tabs>
          <w:tab w:val="right" w:pos="9900"/>
        </w:tabs>
        <w:rPr>
          <w:rFonts w:ascii="Times New Roman" w:eastAsia="Times New Roman" w:hAnsi="Times New Roman" w:cs="Times New Roman"/>
          <w:i/>
          <w:color w:val="000000"/>
          <w:sz w:val="20"/>
          <w:szCs w:val="20"/>
        </w:rPr>
        <w:sectPr w:rsidR="00FA77F6">
          <w:headerReference w:type="default" r:id="rId8"/>
          <w:footerReference w:type="default" r:id="rId9"/>
          <w:type w:val="continuous"/>
          <w:pgSz w:w="12240" w:h="15840"/>
          <w:pgMar w:top="1440" w:right="1440" w:bottom="1440" w:left="1440" w:header="720" w:footer="720" w:gutter="0"/>
          <w:cols w:space="720"/>
        </w:sectPr>
      </w:pPr>
    </w:p>
    <w:p w14:paraId="3BFA152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40A3F8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1833E707" w14:textId="77777777" w:rsidR="00FA77F6" w:rsidRDefault="00FA77F6">
      <w:pPr>
        <w:tabs>
          <w:tab w:val="right" w:pos="9900"/>
        </w:tabs>
        <w:rPr>
          <w:rFonts w:ascii="Times New Roman" w:eastAsia="Times New Roman" w:hAnsi="Times New Roman" w:cs="Times New Roman"/>
          <w:i/>
          <w:color w:val="000000"/>
          <w:sz w:val="20"/>
          <w:szCs w:val="20"/>
        </w:rPr>
      </w:pPr>
    </w:p>
    <w:sectPr w:rsidR="00FA77F6">
      <w:headerReference w:type="default" r:id="rId10"/>
      <w:footerReference w:type="defaul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08D49" w14:textId="77777777" w:rsidR="007B30BB" w:rsidRDefault="007B30BB">
      <w:r>
        <w:separator/>
      </w:r>
    </w:p>
  </w:endnote>
  <w:endnote w:type="continuationSeparator" w:id="0">
    <w:p w14:paraId="44A05080" w14:textId="77777777" w:rsidR="007B30BB" w:rsidRDefault="007B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4AC0A" w14:textId="77777777"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w:t>
    </w:r>
    <w:proofErr w:type="spellStart"/>
    <w:r>
      <w:rPr>
        <w:color w:val="000000"/>
        <w:sz w:val="20"/>
        <w:szCs w:val="20"/>
      </w:rPr>
      <w:t>Presbytery</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Minutes</w:t>
    </w:r>
    <w:proofErr w:type="spellEnd"/>
    <w:r>
      <w:rPr>
        <w:color w:val="000000"/>
        <w:sz w:val="20"/>
        <w:szCs w:val="20"/>
      </w:rPr>
      <w:t>, May 21,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B5A5" w14:textId="6597EF7C"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Presbytery - Draft Minutes, </w:t>
    </w:r>
    <w:r w:rsidR="000663FC">
      <w:rPr>
        <w:color w:val="000000"/>
        <w:sz w:val="20"/>
        <w:szCs w:val="20"/>
      </w:rPr>
      <w:t>May</w:t>
    </w:r>
    <w:r>
      <w:rPr>
        <w:color w:val="000000"/>
        <w:sz w:val="20"/>
        <w:szCs w:val="20"/>
      </w:rPr>
      <w:t xml:space="preserve"> </w:t>
    </w:r>
    <w:r w:rsidR="000663FC">
      <w:rPr>
        <w:color w:val="000000"/>
        <w:sz w:val="20"/>
        <w:szCs w:val="20"/>
      </w:rPr>
      <w:t>20</w:t>
    </w:r>
    <w:r>
      <w:rPr>
        <w:color w:val="000000"/>
        <w:sz w:val="20"/>
        <w:szCs w:val="20"/>
      </w:rPr>
      <w:t>, 2025</w:t>
    </w:r>
  </w:p>
  <w:p w14:paraId="2A4D60EC" w14:textId="77777777" w:rsidR="00FA77F6" w:rsidRDefault="00FA77F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C525" w14:textId="638F845D"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Maumee Valley Presbytery</w:t>
    </w:r>
    <w:r>
      <w:rPr>
        <w:color w:val="000000"/>
        <w:sz w:val="20"/>
        <w:szCs w:val="20"/>
      </w:rPr>
      <w:fldChar w:fldCharType="begin"/>
    </w:r>
    <w:r>
      <w:rPr>
        <w:color w:val="000000"/>
        <w:sz w:val="20"/>
        <w:szCs w:val="20"/>
      </w:rPr>
      <w:instrText>PAGE</w:instrText>
    </w:r>
    <w:r>
      <w:rPr>
        <w:color w:val="000000"/>
        <w:sz w:val="20"/>
        <w:szCs w:val="20"/>
      </w:rPr>
      <w:fldChar w:fldCharType="separate"/>
    </w:r>
    <w:r w:rsidR="00D4593D">
      <w:rPr>
        <w:noProof/>
        <w:color w:val="000000"/>
        <w:sz w:val="20"/>
        <w:szCs w:val="20"/>
      </w:rPr>
      <w:t>8</w:t>
    </w:r>
    <w:r>
      <w:rPr>
        <w:color w:val="000000"/>
        <w:sz w:val="20"/>
        <w:szCs w:val="20"/>
      </w:rPr>
      <w:fldChar w:fldCharType="end"/>
    </w:r>
    <w:r>
      <w:rPr>
        <w:color w:val="000000"/>
        <w:sz w:val="20"/>
        <w:szCs w:val="20"/>
      </w:rPr>
      <w:t>Minutes, February 20,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368CA" w14:textId="77777777" w:rsidR="007B30BB" w:rsidRDefault="007B30BB">
      <w:r>
        <w:separator/>
      </w:r>
    </w:p>
  </w:footnote>
  <w:footnote w:type="continuationSeparator" w:id="0">
    <w:p w14:paraId="62CC410E" w14:textId="77777777" w:rsidR="007B30BB" w:rsidRDefault="007B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9A1F" w14:textId="77777777" w:rsidR="00FA77F6" w:rsidRDefault="00FA77F6">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bl>
    <w:tblPr>
      <w:tblStyle w:val="a"/>
      <w:tblW w:w="9360" w:type="dxa"/>
      <w:tblInd w:w="-115" w:type="dxa"/>
      <w:tblLayout w:type="fixed"/>
      <w:tblLook w:val="0600" w:firstRow="0" w:lastRow="0" w:firstColumn="0" w:lastColumn="0" w:noHBand="1" w:noVBand="1"/>
    </w:tblPr>
    <w:tblGrid>
      <w:gridCol w:w="3120"/>
      <w:gridCol w:w="3120"/>
      <w:gridCol w:w="3120"/>
    </w:tblGrid>
    <w:tr w:rsidR="00FA77F6" w14:paraId="60C005D8" w14:textId="77777777">
      <w:trPr>
        <w:trHeight w:val="300"/>
      </w:trPr>
      <w:tc>
        <w:tcPr>
          <w:tcW w:w="3120" w:type="dxa"/>
        </w:tcPr>
        <w:p w14:paraId="2A184977"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00C72889"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736ABC2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41AD1C57" w14:textId="77777777" w:rsidR="00FA77F6" w:rsidRDefault="00FA77F6">
    <w:pPr>
      <w:pBdr>
        <w:top w:val="nil"/>
        <w:left w:val="nil"/>
        <w:bottom w:val="nil"/>
        <w:right w:val="nil"/>
        <w:between w:val="nil"/>
      </w:pBdr>
      <w:tabs>
        <w:tab w:val="center" w:pos="4680"/>
        <w:tab w:val="right" w:pos="9360"/>
      </w:tabs>
      <w:rPr>
        <w:color w:val="000000"/>
        <w:sz w:val="20"/>
        <w:szCs w:val="20"/>
      </w:rPr>
    </w:pPr>
  </w:p>
  <w:p w14:paraId="29250C86" w14:textId="77777777" w:rsidR="00FA77F6" w:rsidRDefault="00FA77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A811" w14:textId="77777777" w:rsidR="00FA77F6" w:rsidRDefault="00FA77F6">
    <w:pPr>
      <w:widowControl w:val="0"/>
      <w:pBdr>
        <w:top w:val="nil"/>
        <w:left w:val="nil"/>
        <w:bottom w:val="nil"/>
        <w:right w:val="nil"/>
        <w:between w:val="nil"/>
      </w:pBdr>
      <w:spacing w:line="276" w:lineRule="auto"/>
    </w:pPr>
  </w:p>
  <w:tbl>
    <w:tblPr>
      <w:tblStyle w:val="a0"/>
      <w:tblW w:w="9360" w:type="dxa"/>
      <w:tblInd w:w="-115" w:type="dxa"/>
      <w:tblLayout w:type="fixed"/>
      <w:tblLook w:val="0600" w:firstRow="0" w:lastRow="0" w:firstColumn="0" w:lastColumn="0" w:noHBand="1" w:noVBand="1"/>
    </w:tblPr>
    <w:tblGrid>
      <w:gridCol w:w="3120"/>
      <w:gridCol w:w="3120"/>
      <w:gridCol w:w="3120"/>
    </w:tblGrid>
    <w:tr w:rsidR="00FA77F6" w14:paraId="39B2ABB5" w14:textId="77777777">
      <w:trPr>
        <w:trHeight w:val="300"/>
      </w:trPr>
      <w:tc>
        <w:tcPr>
          <w:tcW w:w="3120" w:type="dxa"/>
        </w:tcPr>
        <w:p w14:paraId="59554E3E"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38A797F6"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107D806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16720783" w14:textId="77777777" w:rsidR="00FA77F6" w:rsidRDefault="00FA77F6">
    <w:pPr>
      <w:pBdr>
        <w:top w:val="nil"/>
        <w:left w:val="nil"/>
        <w:bottom w:val="nil"/>
        <w:right w:val="nil"/>
        <w:between w:val="nil"/>
      </w:pBdr>
      <w:tabs>
        <w:tab w:val="center" w:pos="4680"/>
        <w:tab w:val="right" w:pos="936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7F6"/>
    <w:rsid w:val="0004396E"/>
    <w:rsid w:val="000663FC"/>
    <w:rsid w:val="0009200C"/>
    <w:rsid w:val="000E0082"/>
    <w:rsid w:val="001B08F2"/>
    <w:rsid w:val="001D6F7B"/>
    <w:rsid w:val="003A6B4A"/>
    <w:rsid w:val="004D46C8"/>
    <w:rsid w:val="00753FA6"/>
    <w:rsid w:val="007B30BB"/>
    <w:rsid w:val="007C2A6C"/>
    <w:rsid w:val="00813286"/>
    <w:rsid w:val="00920AB2"/>
    <w:rsid w:val="009A7281"/>
    <w:rsid w:val="009E3A06"/>
    <w:rsid w:val="00A22610"/>
    <w:rsid w:val="00A71405"/>
    <w:rsid w:val="00B5232B"/>
    <w:rsid w:val="00B712E0"/>
    <w:rsid w:val="00B97743"/>
    <w:rsid w:val="00BA6EB3"/>
    <w:rsid w:val="00C20D9C"/>
    <w:rsid w:val="00C25D27"/>
    <w:rsid w:val="00C2744F"/>
    <w:rsid w:val="00C824AB"/>
    <w:rsid w:val="00C84DC1"/>
    <w:rsid w:val="00D4593D"/>
    <w:rsid w:val="00D93FC6"/>
    <w:rsid w:val="00DE1169"/>
    <w:rsid w:val="00E22587"/>
    <w:rsid w:val="00EB6D0F"/>
    <w:rsid w:val="00FA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CBDF"/>
  <w15:docId w15:val="{6177C01E-1D58-4361-9CAA-8E631BA5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612"/>
  </w:style>
  <w:style w:type="paragraph" w:styleId="Heading1">
    <w:name w:val="heading 1"/>
    <w:basedOn w:val="Normal"/>
    <w:next w:val="Normal"/>
    <w:link w:val="Heading1Char"/>
    <w:uiPriority w:val="9"/>
    <w:qFormat/>
    <w:rsid w:val="00D22580"/>
    <w:pPr>
      <w:keepNext/>
      <w:overflowPunct w:val="0"/>
      <w:autoSpaceDE w:val="0"/>
      <w:autoSpaceDN w:val="0"/>
      <w:adjustRightInd w:val="0"/>
      <w:outlineLvl w:val="0"/>
    </w:pPr>
    <w:rPr>
      <w:rFonts w:ascii="Times New Roman" w:eastAsia="Times New Roman" w:hAnsi="Times New Roman"/>
      <w:b/>
      <w:sz w:val="24"/>
      <w:szCs w:val="20"/>
      <w:lang w:val="x-none" w:eastAsia="x-none"/>
    </w:rPr>
  </w:style>
  <w:style w:type="paragraph" w:styleId="Heading2">
    <w:name w:val="heading 2"/>
    <w:basedOn w:val="Normal"/>
    <w:next w:val="Normal"/>
    <w:link w:val="Heading2Char"/>
    <w:uiPriority w:val="9"/>
    <w:semiHidden/>
    <w:unhideWhenUsed/>
    <w:qFormat/>
    <w:rsid w:val="0029499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9499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22580"/>
    <w:pPr>
      <w:overflowPunct w:val="0"/>
      <w:autoSpaceDE w:val="0"/>
      <w:autoSpaceDN w:val="0"/>
      <w:adjustRightInd w:val="0"/>
      <w:jc w:val="center"/>
    </w:pPr>
    <w:rPr>
      <w:rFonts w:ascii="Times New Roman" w:eastAsia="Times New Roman" w:hAnsi="Times New Roman"/>
      <w:b/>
      <w:sz w:val="24"/>
      <w:szCs w:val="20"/>
      <w:lang w:val="x-none" w:eastAsia="x-none"/>
    </w:rPr>
  </w:style>
  <w:style w:type="paragraph" w:styleId="ListParagraph">
    <w:name w:val="List Paragraph"/>
    <w:basedOn w:val="Normal"/>
    <w:uiPriority w:val="34"/>
    <w:qFormat/>
    <w:rsid w:val="00C63612"/>
    <w:pPr>
      <w:ind w:left="720"/>
    </w:pPr>
  </w:style>
  <w:style w:type="paragraph" w:styleId="Header">
    <w:name w:val="header"/>
    <w:basedOn w:val="Normal"/>
    <w:link w:val="HeaderChar"/>
    <w:uiPriority w:val="99"/>
    <w:unhideWhenUsed/>
    <w:rsid w:val="001F72B8"/>
    <w:pPr>
      <w:tabs>
        <w:tab w:val="center" w:pos="4680"/>
        <w:tab w:val="right" w:pos="9360"/>
      </w:tabs>
    </w:pPr>
    <w:rPr>
      <w:sz w:val="20"/>
      <w:szCs w:val="20"/>
      <w:lang w:val="x-none" w:eastAsia="x-none"/>
    </w:rPr>
  </w:style>
  <w:style w:type="character" w:customStyle="1" w:styleId="HeaderChar">
    <w:name w:val="Header Char"/>
    <w:link w:val="Header"/>
    <w:uiPriority w:val="99"/>
    <w:rsid w:val="001F72B8"/>
    <w:rPr>
      <w:rFonts w:ascii="Calibri" w:hAnsi="Calibri" w:cs="Times New Roman"/>
    </w:rPr>
  </w:style>
  <w:style w:type="paragraph" w:styleId="Footer">
    <w:name w:val="footer"/>
    <w:basedOn w:val="Normal"/>
    <w:link w:val="FooterChar"/>
    <w:uiPriority w:val="99"/>
    <w:unhideWhenUsed/>
    <w:rsid w:val="001F72B8"/>
    <w:pPr>
      <w:tabs>
        <w:tab w:val="center" w:pos="4680"/>
        <w:tab w:val="right" w:pos="9360"/>
      </w:tabs>
    </w:pPr>
    <w:rPr>
      <w:sz w:val="20"/>
      <w:szCs w:val="20"/>
      <w:lang w:val="x-none" w:eastAsia="x-none"/>
    </w:rPr>
  </w:style>
  <w:style w:type="character" w:customStyle="1" w:styleId="FooterChar">
    <w:name w:val="Footer Char"/>
    <w:link w:val="Footer"/>
    <w:uiPriority w:val="99"/>
    <w:rsid w:val="001F72B8"/>
    <w:rPr>
      <w:rFonts w:ascii="Calibri" w:hAnsi="Calibri" w:cs="Times New Roman"/>
    </w:rPr>
  </w:style>
  <w:style w:type="paragraph" w:styleId="BalloonText">
    <w:name w:val="Balloon Text"/>
    <w:basedOn w:val="Normal"/>
    <w:link w:val="BalloonTextChar"/>
    <w:uiPriority w:val="99"/>
    <w:semiHidden/>
    <w:unhideWhenUsed/>
    <w:rsid w:val="001F72B8"/>
    <w:rPr>
      <w:rFonts w:ascii="Tahoma" w:hAnsi="Tahoma"/>
      <w:sz w:val="16"/>
      <w:szCs w:val="16"/>
      <w:lang w:val="x-none" w:eastAsia="x-none"/>
    </w:rPr>
  </w:style>
  <w:style w:type="character" w:customStyle="1" w:styleId="BalloonTextChar">
    <w:name w:val="Balloon Text Char"/>
    <w:link w:val="BalloonText"/>
    <w:uiPriority w:val="99"/>
    <w:semiHidden/>
    <w:rsid w:val="001F72B8"/>
    <w:rPr>
      <w:rFonts w:ascii="Tahoma" w:hAnsi="Tahoma" w:cs="Tahoma"/>
      <w:sz w:val="16"/>
      <w:szCs w:val="16"/>
    </w:rPr>
  </w:style>
  <w:style w:type="paragraph" w:styleId="Date">
    <w:name w:val="Date"/>
    <w:basedOn w:val="Normal"/>
    <w:link w:val="DateChar"/>
    <w:semiHidden/>
    <w:rsid w:val="00814C99"/>
    <w:rPr>
      <w:rFonts w:ascii="Times New Roman" w:eastAsia="Times New Roman" w:hAnsi="Times New Roman"/>
      <w:sz w:val="20"/>
      <w:szCs w:val="20"/>
      <w:lang w:val="x-none" w:eastAsia="x-none"/>
    </w:rPr>
  </w:style>
  <w:style w:type="character" w:customStyle="1" w:styleId="DateChar">
    <w:name w:val="Date Char"/>
    <w:link w:val="Date"/>
    <w:semiHidden/>
    <w:rsid w:val="00814C99"/>
    <w:rPr>
      <w:rFonts w:ascii="Times New Roman" w:eastAsia="Times New Roman" w:hAnsi="Times New Roman" w:cs="Times New Roman"/>
      <w:sz w:val="20"/>
      <w:szCs w:val="20"/>
    </w:rPr>
  </w:style>
  <w:style w:type="paragraph" w:customStyle="1" w:styleId="InsideAddress">
    <w:name w:val="Inside Address"/>
    <w:basedOn w:val="Normal"/>
    <w:rsid w:val="00814C99"/>
    <w:rPr>
      <w:rFonts w:ascii="Times New Roman" w:eastAsia="Times New Roman" w:hAnsi="Times New Roman"/>
      <w:sz w:val="20"/>
      <w:szCs w:val="20"/>
    </w:rPr>
  </w:style>
  <w:style w:type="character" w:customStyle="1" w:styleId="Heading1Char">
    <w:name w:val="Heading 1 Char"/>
    <w:link w:val="Heading1"/>
    <w:rsid w:val="00D22580"/>
    <w:rPr>
      <w:rFonts w:ascii="Times New Roman" w:eastAsia="Times New Roman" w:hAnsi="Times New Roman" w:cs="Times New Roman"/>
      <w:b/>
      <w:sz w:val="24"/>
      <w:szCs w:val="20"/>
    </w:rPr>
  </w:style>
  <w:style w:type="character" w:customStyle="1" w:styleId="TitleChar">
    <w:name w:val="Title Char"/>
    <w:link w:val="Title"/>
    <w:rsid w:val="00D22580"/>
    <w:rPr>
      <w:rFonts w:ascii="Times New Roman" w:eastAsia="Times New Roman" w:hAnsi="Times New Roman" w:cs="Times New Roman"/>
      <w:b/>
      <w:sz w:val="24"/>
      <w:szCs w:val="20"/>
    </w:rPr>
  </w:style>
  <w:style w:type="paragraph" w:styleId="BodyText">
    <w:name w:val="Body Text"/>
    <w:basedOn w:val="Normal"/>
    <w:link w:val="BodyTextChar"/>
    <w:unhideWhenUsed/>
    <w:rsid w:val="00D22580"/>
    <w:pPr>
      <w:overflowPunct w:val="0"/>
      <w:autoSpaceDE w:val="0"/>
      <w:autoSpaceDN w:val="0"/>
      <w:adjustRightInd w:val="0"/>
    </w:pPr>
    <w:rPr>
      <w:rFonts w:ascii="Arial" w:eastAsia="Times New Roman" w:hAnsi="Arial"/>
      <w:sz w:val="24"/>
      <w:szCs w:val="20"/>
      <w:lang w:val="x-none" w:eastAsia="x-none"/>
    </w:rPr>
  </w:style>
  <w:style w:type="character" w:customStyle="1" w:styleId="BodyTextChar">
    <w:name w:val="Body Text Char"/>
    <w:link w:val="BodyText"/>
    <w:rsid w:val="00D22580"/>
    <w:rPr>
      <w:rFonts w:ascii="Arial" w:eastAsia="Times New Roman" w:hAnsi="Arial" w:cs="Times New Roman"/>
      <w:sz w:val="24"/>
      <w:szCs w:val="20"/>
    </w:rPr>
  </w:style>
  <w:style w:type="paragraph" w:styleId="BodyText2">
    <w:name w:val="Body Text 2"/>
    <w:basedOn w:val="Normal"/>
    <w:link w:val="BodyText2Char"/>
    <w:unhideWhenUsed/>
    <w:rsid w:val="00D22580"/>
    <w:pPr>
      <w:overflowPunct w:val="0"/>
      <w:autoSpaceDE w:val="0"/>
      <w:autoSpaceDN w:val="0"/>
      <w:adjustRightInd w:val="0"/>
    </w:pPr>
    <w:rPr>
      <w:rFonts w:ascii="Times New Roman" w:eastAsia="Times New Roman" w:hAnsi="Times New Roman"/>
      <w:b/>
      <w:sz w:val="24"/>
      <w:szCs w:val="20"/>
      <w:lang w:val="x-none" w:eastAsia="x-none"/>
    </w:rPr>
  </w:style>
  <w:style w:type="character" w:customStyle="1" w:styleId="BodyText2Char">
    <w:name w:val="Body Text 2 Char"/>
    <w:link w:val="BodyText2"/>
    <w:rsid w:val="00D22580"/>
    <w:rPr>
      <w:rFonts w:ascii="Times New Roman" w:eastAsia="Times New Roman" w:hAnsi="Times New Roman" w:cs="Times New Roman"/>
      <w:b/>
      <w:sz w:val="24"/>
      <w:szCs w:val="20"/>
    </w:rPr>
  </w:style>
  <w:style w:type="paragraph" w:styleId="PlainText">
    <w:name w:val="Plain Text"/>
    <w:basedOn w:val="Normal"/>
    <w:link w:val="PlainTextChar"/>
    <w:uiPriority w:val="99"/>
    <w:rsid w:val="00165D0B"/>
    <w:pPr>
      <w:overflowPunct w:val="0"/>
      <w:autoSpaceDE w:val="0"/>
      <w:autoSpaceDN w:val="0"/>
      <w:adjustRightInd w:val="0"/>
      <w:textAlignment w:val="baseline"/>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165D0B"/>
    <w:rPr>
      <w:rFonts w:ascii="Courier New" w:eastAsia="Times New Roman" w:hAnsi="Courier New" w:cs="Times New Roman"/>
      <w:sz w:val="20"/>
      <w:szCs w:val="20"/>
    </w:rPr>
  </w:style>
  <w:style w:type="paragraph" w:styleId="Revision">
    <w:name w:val="Revision"/>
    <w:hidden/>
    <w:uiPriority w:val="99"/>
    <w:semiHidden/>
    <w:rsid w:val="00724C5E"/>
  </w:style>
  <w:style w:type="character" w:styleId="Strong">
    <w:name w:val="Strong"/>
    <w:uiPriority w:val="22"/>
    <w:qFormat/>
    <w:rsid w:val="00783803"/>
    <w:rPr>
      <w:b/>
      <w:bCs/>
    </w:rPr>
  </w:style>
  <w:style w:type="paragraph" w:styleId="BodyText3">
    <w:name w:val="Body Text 3"/>
    <w:basedOn w:val="Normal"/>
    <w:link w:val="BodyText3Char"/>
    <w:uiPriority w:val="99"/>
    <w:semiHidden/>
    <w:unhideWhenUsed/>
    <w:rsid w:val="00633820"/>
    <w:pPr>
      <w:widowControl w:val="0"/>
      <w:autoSpaceDE w:val="0"/>
      <w:autoSpaceDN w:val="0"/>
      <w:adjustRightInd w:val="0"/>
      <w:spacing w:after="120"/>
    </w:pPr>
    <w:rPr>
      <w:rFonts w:ascii="Times New Roman" w:eastAsia="Times New Roman" w:hAnsi="Times New Roman"/>
      <w:sz w:val="16"/>
      <w:szCs w:val="16"/>
      <w:lang w:val="x-none" w:eastAsia="x-none"/>
    </w:rPr>
  </w:style>
  <w:style w:type="character" w:customStyle="1" w:styleId="BodyText3Char">
    <w:name w:val="Body Text 3 Char"/>
    <w:link w:val="BodyText3"/>
    <w:uiPriority w:val="99"/>
    <w:semiHidden/>
    <w:rsid w:val="00633820"/>
    <w:rPr>
      <w:rFonts w:ascii="Times New Roman" w:eastAsia="Times New Roman" w:hAnsi="Times New Roman"/>
      <w:sz w:val="16"/>
      <w:szCs w:val="16"/>
    </w:rPr>
  </w:style>
  <w:style w:type="paragraph" w:customStyle="1" w:styleId="Default">
    <w:name w:val="Default"/>
    <w:rsid w:val="005E618B"/>
    <w:pPr>
      <w:widowControl w:val="0"/>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FA69C6"/>
    <w:rPr>
      <w:rFonts w:ascii="Times New Roman" w:hAnsi="Times New Roman"/>
      <w:sz w:val="24"/>
    </w:rPr>
  </w:style>
  <w:style w:type="paragraph" w:customStyle="1" w:styleId="textbox">
    <w:name w:val="textbox"/>
    <w:basedOn w:val="Normal"/>
    <w:rsid w:val="00E102FB"/>
    <w:pPr>
      <w:spacing w:before="100" w:beforeAutospacing="1" w:after="100" w:afterAutospacing="1"/>
    </w:pPr>
    <w:rPr>
      <w:rFonts w:ascii="Times" w:eastAsia="Times New Roman" w:hAnsi="Times"/>
      <w:sz w:val="20"/>
      <w:szCs w:val="20"/>
    </w:rPr>
  </w:style>
  <w:style w:type="paragraph" w:styleId="NormalWeb">
    <w:name w:val="Normal (Web)"/>
    <w:basedOn w:val="Normal"/>
    <w:uiPriority w:val="99"/>
    <w:semiHidden/>
    <w:unhideWhenUsed/>
    <w:rsid w:val="00482C2E"/>
    <w:pPr>
      <w:spacing w:before="100" w:beforeAutospacing="1" w:after="100" w:afterAutospacing="1"/>
    </w:pPr>
    <w:rPr>
      <w:rFonts w:ascii="Times New Roman" w:eastAsia="Times New Roman" w:hAnsi="Times New Roman"/>
      <w:sz w:val="24"/>
      <w:szCs w:val="24"/>
    </w:rPr>
  </w:style>
  <w:style w:type="character" w:styleId="Hyperlink">
    <w:name w:val="Hyperlink"/>
    <w:unhideWhenUsed/>
    <w:rsid w:val="00E626BB"/>
    <w:rPr>
      <w:color w:val="0563C1"/>
      <w:u w:val="single"/>
    </w:rPr>
  </w:style>
  <w:style w:type="character" w:styleId="Emphasis">
    <w:name w:val="Emphasis"/>
    <w:uiPriority w:val="20"/>
    <w:qFormat/>
    <w:rsid w:val="008241DE"/>
    <w:rPr>
      <w:i/>
      <w:iCs/>
    </w:rPr>
  </w:style>
  <w:style w:type="character" w:customStyle="1" w:styleId="Heading2Char">
    <w:name w:val="Heading 2 Char"/>
    <w:link w:val="Heading2"/>
    <w:uiPriority w:val="9"/>
    <w:rsid w:val="0029499F"/>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29499F"/>
    <w:rPr>
      <w:rFonts w:ascii="Calibri Light" w:eastAsia="Times New Roman" w:hAnsi="Calibri Light" w:cs="Times New Roman"/>
      <w:b/>
      <w:bCs/>
      <w:sz w:val="26"/>
      <w:szCs w:val="26"/>
    </w:rPr>
  </w:style>
  <w:style w:type="paragraph" w:customStyle="1" w:styleId="paragraph">
    <w:name w:val="paragraph"/>
    <w:basedOn w:val="Normal"/>
    <w:rsid w:val="00AA5AF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AA5AF7"/>
  </w:style>
  <w:style w:type="character" w:customStyle="1" w:styleId="eop">
    <w:name w:val="eop"/>
    <w:basedOn w:val="DefaultParagraphFont"/>
    <w:rsid w:val="00AA5AF7"/>
  </w:style>
  <w:style w:type="character" w:customStyle="1" w:styleId="spellingerror">
    <w:name w:val="spellingerror"/>
    <w:basedOn w:val="DefaultParagraphFont"/>
    <w:rsid w:val="00AA5AF7"/>
  </w:style>
  <w:style w:type="character" w:styleId="SubtleEmphasis">
    <w:name w:val="Subtle Emphasis"/>
    <w:basedOn w:val="DefaultParagraphFont"/>
    <w:uiPriority w:val="19"/>
    <w:qFormat/>
    <w:rsid w:val="00324DAB"/>
    <w:rPr>
      <w:i/>
      <w:iCs/>
      <w:color w:val="404040" w:themeColor="text1" w:themeTint="BF"/>
    </w:rPr>
  </w:style>
  <w:style w:type="character" w:styleId="IntenseEmphasis">
    <w:name w:val="Intense Emphasis"/>
    <w:basedOn w:val="DefaultParagraphFont"/>
    <w:uiPriority w:val="21"/>
    <w:qFormat/>
    <w:rsid w:val="00324DAB"/>
    <w:rPr>
      <w:i/>
      <w:iCs/>
      <w:color w:val="4472C4" w:themeColor="accent1"/>
    </w:rPr>
  </w:style>
  <w:style w:type="character" w:styleId="BookTitle">
    <w:name w:val="Book Title"/>
    <w:basedOn w:val="DefaultParagraphFont"/>
    <w:uiPriority w:val="33"/>
    <w:qFormat/>
    <w:rsid w:val="00324DAB"/>
    <w:rPr>
      <w:b/>
      <w:bCs/>
      <w:i/>
      <w:iCs/>
      <w:spacing w:val="5"/>
    </w:rPr>
  </w:style>
  <w:style w:type="character" w:styleId="IntenseReference">
    <w:name w:val="Intense Reference"/>
    <w:basedOn w:val="DefaultParagraphFont"/>
    <w:uiPriority w:val="32"/>
    <w:qFormat/>
    <w:rsid w:val="00324DAB"/>
    <w:rPr>
      <w:b/>
      <w:bCs/>
      <w:smallCaps/>
      <w:color w:val="4472C4" w:themeColor="accent1"/>
      <w:spacing w:val="5"/>
    </w:rPr>
  </w:style>
  <w:style w:type="character" w:styleId="SubtleReference">
    <w:name w:val="Subtle Reference"/>
    <w:basedOn w:val="DefaultParagraphFont"/>
    <w:uiPriority w:val="31"/>
    <w:qFormat/>
    <w:rsid w:val="00324DAB"/>
    <w:rPr>
      <w:smallCaps/>
      <w:color w:val="5A5A5A" w:themeColor="text1" w:themeTint="A5"/>
    </w:rPr>
  </w:style>
  <w:style w:type="paragraph" w:styleId="IntenseQuote">
    <w:name w:val="Intense Quote"/>
    <w:basedOn w:val="Normal"/>
    <w:next w:val="Normal"/>
    <w:link w:val="IntenseQuoteChar"/>
    <w:uiPriority w:val="30"/>
    <w:qFormat/>
    <w:rsid w:val="00324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4DAB"/>
    <w:rPr>
      <w:i/>
      <w:iCs/>
      <w:color w:val="4472C4" w:themeColor="accent1"/>
      <w:sz w:val="22"/>
      <w:szCs w:val="22"/>
    </w:rPr>
  </w:style>
  <w:style w:type="paragraph" w:styleId="Quote">
    <w:name w:val="Quote"/>
    <w:basedOn w:val="Normal"/>
    <w:next w:val="Normal"/>
    <w:link w:val="QuoteChar"/>
    <w:uiPriority w:val="29"/>
    <w:qFormat/>
    <w:rsid w:val="00324D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92D98"/>
    <w:rPr>
      <w:color w:val="605E5C"/>
      <w:shd w:val="clear" w:color="auto" w:fill="E1DFDD"/>
    </w:rPr>
  </w:style>
  <w:style w:type="character" w:styleId="FollowedHyperlink">
    <w:name w:val="FollowedHyperlink"/>
    <w:basedOn w:val="DefaultParagraphFont"/>
    <w:uiPriority w:val="99"/>
    <w:semiHidden/>
    <w:unhideWhenUsed/>
    <w:rsid w:val="00D1663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Standard">
    <w:name w:val="Standard"/>
    <w:rsid w:val="000663FC"/>
    <w:pPr>
      <w:suppressAutoHyphens/>
      <w:autoSpaceDN w:val="0"/>
      <w:spacing w:line="1" w:lineRule="atLeast"/>
      <w:textAlignment w:val="top"/>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tFV+LRZATaCdmUI5b1k9Be9EQ==">CgMxLjAyDmguZmprcTFyZ3B5dGVvMg5oLmI1bWxkeWU5b3RnaDIOaC50bXR1a3l4d3JibnA4AHIhMTlxU0VDQ1VzbE5jZUJ2Q2FpTEhSc21FSkRBczRzWU5l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3013</Words>
  <Characters>17175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Matthew D. Meinke</cp:lastModifiedBy>
  <cp:revision>12</cp:revision>
  <dcterms:created xsi:type="dcterms:W3CDTF">2025-05-19T13:11:00Z</dcterms:created>
  <dcterms:modified xsi:type="dcterms:W3CDTF">2025-08-28T18:35:00Z</dcterms:modified>
</cp:coreProperties>
</file>